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F3B0C" w:rsidRPr="008E7993" w14:paraId="0604175A" w14:textId="77777777" w:rsidTr="004F3B0C">
        <w:tc>
          <w:tcPr>
            <w:tcW w:w="9016" w:type="dxa"/>
            <w:tcBorders>
              <w:top w:val="nil"/>
              <w:left w:val="nil"/>
              <w:bottom w:val="nil"/>
              <w:right w:val="nil"/>
            </w:tcBorders>
            <w:shd w:val="clear" w:color="auto" w:fill="auto"/>
          </w:tcPr>
          <w:p w14:paraId="37DBCAE9" w14:textId="77777777" w:rsidR="004F3B0C" w:rsidRPr="008E7993" w:rsidRDefault="004F3B0C" w:rsidP="004F3B0C">
            <w:pPr>
              <w:spacing w:after="0" w:line="240" w:lineRule="auto"/>
            </w:pPr>
            <w:bookmarkStart w:id="0" w:name="_GoBack"/>
            <w:bookmarkEnd w:id="0"/>
          </w:p>
        </w:tc>
      </w:tr>
      <w:tr w:rsidR="004F3B0C" w:rsidRPr="008E7993" w14:paraId="204F9311" w14:textId="77777777" w:rsidTr="009363B8">
        <w:tc>
          <w:tcPr>
            <w:tcW w:w="9016" w:type="dxa"/>
            <w:tcBorders>
              <w:top w:val="nil"/>
              <w:bottom w:val="single" w:sz="4" w:space="0" w:color="auto"/>
            </w:tcBorders>
            <w:shd w:val="clear" w:color="auto" w:fill="000000"/>
          </w:tcPr>
          <w:p w14:paraId="3A905F48" w14:textId="77777777" w:rsidR="004F3B0C" w:rsidRDefault="00DA628D" w:rsidP="00D46406">
            <w:pPr>
              <w:spacing w:after="0" w:line="240" w:lineRule="auto"/>
              <w:jc w:val="center"/>
              <w:rPr>
                <w:b/>
                <w:sz w:val="72"/>
              </w:rPr>
            </w:pPr>
            <w:r w:rsidRPr="008E7993">
              <w:rPr>
                <w:b/>
                <w:sz w:val="72"/>
              </w:rPr>
              <w:t>A</w:t>
            </w:r>
            <w:r w:rsidR="004F3B0C" w:rsidRPr="008E7993">
              <w:rPr>
                <w:b/>
                <w:sz w:val="72"/>
              </w:rPr>
              <w:t>ssessment</w:t>
            </w:r>
          </w:p>
          <w:p w14:paraId="3E74C252" w14:textId="16AB9B9B" w:rsidR="007C728D" w:rsidRPr="008E7993" w:rsidRDefault="007C728D" w:rsidP="00D46406">
            <w:pPr>
              <w:spacing w:after="0" w:line="240" w:lineRule="auto"/>
              <w:jc w:val="center"/>
            </w:pPr>
          </w:p>
        </w:tc>
      </w:tr>
      <w:tr w:rsidR="00F6792B" w:rsidRPr="008E7993" w14:paraId="7F0DDAB2" w14:textId="77777777" w:rsidTr="009363B8">
        <w:trPr>
          <w:trHeight w:val="838"/>
        </w:trPr>
        <w:tc>
          <w:tcPr>
            <w:tcW w:w="9016" w:type="dxa"/>
            <w:tcBorders>
              <w:top w:val="single" w:sz="4" w:space="0" w:color="auto"/>
              <w:left w:val="nil"/>
              <w:bottom w:val="single" w:sz="4" w:space="0" w:color="auto"/>
              <w:right w:val="nil"/>
            </w:tcBorders>
            <w:shd w:val="clear" w:color="auto" w:fill="auto"/>
          </w:tcPr>
          <w:p w14:paraId="27C9AD66" w14:textId="77777777" w:rsidR="00F6792B" w:rsidRPr="008E7993" w:rsidRDefault="00F6792B" w:rsidP="004F3B0C">
            <w:pPr>
              <w:spacing w:before="240" w:after="240" w:line="240" w:lineRule="auto"/>
              <w:rPr>
                <w:sz w:val="24"/>
                <w:szCs w:val="24"/>
              </w:rPr>
            </w:pPr>
          </w:p>
        </w:tc>
      </w:tr>
      <w:tr w:rsidR="004F3B0C" w:rsidRPr="008E7993" w14:paraId="62F1251E" w14:textId="77777777" w:rsidTr="009363B8">
        <w:trPr>
          <w:trHeight w:val="1440"/>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7FC9272F" w14:textId="3A567450" w:rsidR="004F3B0C" w:rsidRPr="008E7993" w:rsidRDefault="004F3B0C" w:rsidP="004B406C">
            <w:pPr>
              <w:spacing w:before="240" w:after="240" w:line="240" w:lineRule="auto"/>
              <w:rPr>
                <w:sz w:val="24"/>
                <w:szCs w:val="24"/>
              </w:rPr>
            </w:pPr>
            <w:r w:rsidRPr="008E7993">
              <w:rPr>
                <w:sz w:val="24"/>
                <w:szCs w:val="24"/>
              </w:rPr>
              <w:t xml:space="preserve">The purpose of the assessment </w:t>
            </w:r>
            <w:r w:rsidR="004B406C">
              <w:rPr>
                <w:sz w:val="24"/>
                <w:szCs w:val="24"/>
              </w:rPr>
              <w:t>questions that follow</w:t>
            </w:r>
            <w:r w:rsidRPr="008E7993">
              <w:rPr>
                <w:sz w:val="24"/>
                <w:szCs w:val="24"/>
              </w:rPr>
              <w:t xml:space="preserve"> is to provide evidence that you have met the requirements set out by the awarding body in order to pass the course. The information and activities in the learning materials will help you complete th</w:t>
            </w:r>
            <w:r w:rsidR="004B406C">
              <w:rPr>
                <w:sz w:val="24"/>
                <w:szCs w:val="24"/>
              </w:rPr>
              <w:t>is</w:t>
            </w:r>
            <w:r w:rsidRPr="008E7993">
              <w:rPr>
                <w:sz w:val="24"/>
                <w:szCs w:val="24"/>
              </w:rPr>
              <w:t xml:space="preserve"> assessment. If you have any difficulty in answering any of the questions</w:t>
            </w:r>
            <w:r w:rsidR="004B406C">
              <w:rPr>
                <w:sz w:val="24"/>
                <w:szCs w:val="24"/>
              </w:rPr>
              <w:t>,</w:t>
            </w:r>
            <w:r w:rsidRPr="008E7993">
              <w:rPr>
                <w:sz w:val="24"/>
                <w:szCs w:val="24"/>
              </w:rPr>
              <w:t xml:space="preserve"> please contact your tutor/learning provider who will provide you with help and guidance.</w:t>
            </w:r>
          </w:p>
        </w:tc>
      </w:tr>
      <w:tr w:rsidR="009363B8" w:rsidRPr="008E7993" w14:paraId="574C9C66" w14:textId="77777777" w:rsidTr="002E4134">
        <w:trPr>
          <w:trHeight w:val="610"/>
        </w:trPr>
        <w:tc>
          <w:tcPr>
            <w:tcW w:w="9016" w:type="dxa"/>
            <w:tcBorders>
              <w:top w:val="single" w:sz="4" w:space="0" w:color="auto"/>
              <w:left w:val="nil"/>
              <w:bottom w:val="single" w:sz="4" w:space="0" w:color="auto"/>
              <w:right w:val="nil"/>
            </w:tcBorders>
            <w:shd w:val="clear" w:color="auto" w:fill="auto"/>
          </w:tcPr>
          <w:p w14:paraId="5829D13B" w14:textId="77777777" w:rsidR="009363B8" w:rsidRPr="008E7993" w:rsidRDefault="009363B8" w:rsidP="004F3B0C">
            <w:pPr>
              <w:spacing w:before="240" w:after="240" w:line="240" w:lineRule="auto"/>
              <w:rPr>
                <w:sz w:val="24"/>
                <w:szCs w:val="24"/>
              </w:rPr>
            </w:pPr>
          </w:p>
        </w:tc>
      </w:tr>
      <w:tr w:rsidR="004F3B0C" w:rsidRPr="008E7993" w14:paraId="21302892" w14:textId="77777777" w:rsidTr="002E4134">
        <w:tblPrEx>
          <w:tblBorders>
            <w:insideH w:val="none" w:sz="0" w:space="0" w:color="auto"/>
            <w:insideV w:val="none" w:sz="0" w:space="0" w:color="auto"/>
          </w:tblBorders>
          <w:shd w:val="clear" w:color="auto" w:fill="D9D9D9"/>
        </w:tblPrEx>
        <w:trPr>
          <w:trHeight w:val="1440"/>
        </w:trPr>
        <w:tc>
          <w:tcPr>
            <w:tcW w:w="9016" w:type="dxa"/>
            <w:tcBorders>
              <w:top w:val="single" w:sz="4" w:space="0" w:color="auto"/>
              <w:bottom w:val="single" w:sz="4" w:space="0" w:color="auto"/>
            </w:tcBorders>
            <w:shd w:val="clear" w:color="auto" w:fill="D9D9D9"/>
          </w:tcPr>
          <w:p w14:paraId="3118D856" w14:textId="3CB60EEC" w:rsidR="004F3B0C" w:rsidRPr="008E7993" w:rsidRDefault="004F3B0C" w:rsidP="00831EF9">
            <w:pPr>
              <w:spacing w:before="240" w:after="240" w:line="240" w:lineRule="auto"/>
              <w:rPr>
                <w:sz w:val="24"/>
              </w:rPr>
            </w:pPr>
            <w:r w:rsidRPr="008E7993">
              <w:rPr>
                <w:sz w:val="24"/>
              </w:rPr>
              <w:t xml:space="preserve">Upon successful completion of this qualification, learners will be awarded the NCFE CACHE Level 2 Certificate in </w:t>
            </w:r>
            <w:r w:rsidR="00DA628D" w:rsidRPr="008E7993">
              <w:rPr>
                <w:sz w:val="24"/>
              </w:rPr>
              <w:t xml:space="preserve">Understanding Mental Health First Aid and Mental Health Advocacy in the Workplace </w:t>
            </w:r>
            <w:r w:rsidRPr="008E7993">
              <w:rPr>
                <w:sz w:val="24"/>
              </w:rPr>
              <w:t xml:space="preserve">(QRN: </w:t>
            </w:r>
            <w:r w:rsidR="00DA628D" w:rsidRPr="008E7993">
              <w:rPr>
                <w:sz w:val="24"/>
              </w:rPr>
              <w:t>603/5148/2</w:t>
            </w:r>
            <w:r w:rsidRPr="008E7993">
              <w:rPr>
                <w:sz w:val="24"/>
              </w:rPr>
              <w:t>). This CACHE branded qualification is certified by the Awarding Organisation, NCFE.</w:t>
            </w:r>
          </w:p>
        </w:tc>
      </w:tr>
      <w:tr w:rsidR="009363B8" w:rsidRPr="008E7993" w14:paraId="0F9AA7A0" w14:textId="77777777" w:rsidTr="002E4134">
        <w:tblPrEx>
          <w:tblBorders>
            <w:insideH w:val="none" w:sz="0" w:space="0" w:color="auto"/>
            <w:insideV w:val="none" w:sz="0" w:space="0" w:color="auto"/>
          </w:tblBorders>
          <w:shd w:val="clear" w:color="auto" w:fill="D9D9D9"/>
        </w:tblPrEx>
        <w:trPr>
          <w:trHeight w:val="1440"/>
        </w:trPr>
        <w:tc>
          <w:tcPr>
            <w:tcW w:w="9016" w:type="dxa"/>
            <w:tcBorders>
              <w:top w:val="single" w:sz="4" w:space="0" w:color="auto"/>
              <w:left w:val="nil"/>
              <w:bottom w:val="nil"/>
              <w:right w:val="nil"/>
            </w:tcBorders>
            <w:shd w:val="clear" w:color="auto" w:fill="auto"/>
          </w:tcPr>
          <w:p w14:paraId="4F912DE6" w14:textId="77777777" w:rsidR="009363B8" w:rsidRPr="008E7993" w:rsidRDefault="002E4134" w:rsidP="00E76AA0">
            <w:pPr>
              <w:spacing w:before="240" w:after="240" w:line="240" w:lineRule="auto"/>
              <w:rPr>
                <w:sz w:val="24"/>
              </w:rPr>
            </w:pPr>
            <w:r w:rsidRPr="008E7993">
              <w:rPr>
                <w:b/>
                <w:sz w:val="24"/>
              </w:rPr>
              <w:t>Good luck with your studies!</w:t>
            </w:r>
          </w:p>
        </w:tc>
      </w:tr>
    </w:tbl>
    <w:p w14:paraId="3B1D5B26" w14:textId="77777777" w:rsidR="002E4134" w:rsidRPr="008E7993" w:rsidRDefault="002E4134" w:rsidP="004F3B0C">
      <w:pPr>
        <w:rPr>
          <w:b/>
          <w:sz w:val="24"/>
        </w:rPr>
        <w:sectPr w:rsidR="002E4134" w:rsidRPr="008E7993">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560"/>
        <w:gridCol w:w="1112"/>
        <w:gridCol w:w="2426"/>
        <w:gridCol w:w="838"/>
      </w:tblGrid>
      <w:tr w:rsidR="004F3B0C" w:rsidRPr="008E7993" w14:paraId="1A08ED94" w14:textId="77777777" w:rsidTr="004F3B0C">
        <w:tc>
          <w:tcPr>
            <w:tcW w:w="9016" w:type="dxa"/>
            <w:gridSpan w:val="5"/>
            <w:tcBorders>
              <w:top w:val="nil"/>
              <w:bottom w:val="nil"/>
            </w:tcBorders>
            <w:shd w:val="clear" w:color="auto" w:fill="000000"/>
          </w:tcPr>
          <w:p w14:paraId="30BC1578" w14:textId="77777777" w:rsidR="004F3B0C" w:rsidRDefault="007C728D" w:rsidP="007C728D">
            <w:pPr>
              <w:spacing w:after="0" w:line="240" w:lineRule="auto"/>
              <w:jc w:val="center"/>
              <w:rPr>
                <w:b/>
                <w:sz w:val="72"/>
              </w:rPr>
            </w:pPr>
            <w:r>
              <w:rPr>
                <w:b/>
                <w:sz w:val="72"/>
              </w:rPr>
              <w:lastRenderedPageBreak/>
              <w:t>A</w:t>
            </w:r>
            <w:r w:rsidR="004F3B0C" w:rsidRPr="008E7993">
              <w:rPr>
                <w:b/>
                <w:sz w:val="72"/>
              </w:rPr>
              <w:t>ssessment</w:t>
            </w:r>
          </w:p>
          <w:p w14:paraId="2C88E012" w14:textId="29EAD362" w:rsidR="007C728D" w:rsidRPr="008E7993" w:rsidRDefault="007C728D" w:rsidP="007C728D">
            <w:pPr>
              <w:spacing w:after="0" w:line="240" w:lineRule="auto"/>
              <w:jc w:val="center"/>
            </w:pPr>
          </w:p>
        </w:tc>
      </w:tr>
      <w:tr w:rsidR="004F3B0C" w:rsidRPr="008E7993" w14:paraId="031F604A" w14:textId="77777777" w:rsidTr="004F3B0C">
        <w:tc>
          <w:tcPr>
            <w:tcW w:w="9016" w:type="dxa"/>
            <w:gridSpan w:val="5"/>
            <w:tcBorders>
              <w:top w:val="nil"/>
              <w:left w:val="nil"/>
              <w:bottom w:val="single" w:sz="4" w:space="0" w:color="auto"/>
              <w:right w:val="nil"/>
            </w:tcBorders>
            <w:shd w:val="clear" w:color="auto" w:fill="auto"/>
          </w:tcPr>
          <w:p w14:paraId="638F14D7" w14:textId="77777777" w:rsidR="004F3B0C" w:rsidRPr="008E7993" w:rsidRDefault="004F3B0C" w:rsidP="004F3B0C">
            <w:pPr>
              <w:spacing w:after="0" w:line="240" w:lineRule="auto"/>
            </w:pPr>
          </w:p>
        </w:tc>
      </w:tr>
      <w:tr w:rsidR="004F3B0C" w:rsidRPr="008E7993" w14:paraId="3765C6CC" w14:textId="77777777" w:rsidTr="004F3B0C">
        <w:tc>
          <w:tcPr>
            <w:tcW w:w="9016" w:type="dxa"/>
            <w:gridSpan w:val="5"/>
            <w:tcBorders>
              <w:top w:val="single" w:sz="4" w:space="0" w:color="auto"/>
              <w:bottom w:val="single" w:sz="4" w:space="0" w:color="auto"/>
            </w:tcBorders>
            <w:shd w:val="clear" w:color="auto" w:fill="B3B3B3"/>
          </w:tcPr>
          <w:p w14:paraId="65BDA4BD" w14:textId="21B8E3AD" w:rsidR="004F3B0C" w:rsidRPr="008E7993" w:rsidRDefault="004F3B0C" w:rsidP="004F3B0C">
            <w:pPr>
              <w:spacing w:before="240" w:after="240" w:line="240" w:lineRule="auto"/>
              <w:rPr>
                <w:b/>
                <w:sz w:val="24"/>
                <w:szCs w:val="24"/>
              </w:rPr>
            </w:pPr>
            <w:r w:rsidRPr="008E7993">
              <w:rPr>
                <w:b/>
                <w:sz w:val="24"/>
                <w:szCs w:val="24"/>
              </w:rPr>
              <w:t>After completing your assessment</w:t>
            </w:r>
            <w:r w:rsidR="004B406C">
              <w:rPr>
                <w:b/>
                <w:sz w:val="24"/>
                <w:szCs w:val="24"/>
              </w:rPr>
              <w:t>,</w:t>
            </w:r>
            <w:r w:rsidRPr="008E7993">
              <w:rPr>
                <w:b/>
                <w:sz w:val="24"/>
                <w:szCs w:val="24"/>
              </w:rPr>
              <w:t xml:space="preserve"> please email it to your tutor/learning provider.</w:t>
            </w:r>
          </w:p>
        </w:tc>
      </w:tr>
      <w:tr w:rsidR="004F3B0C" w:rsidRPr="008E7993" w14:paraId="42CE93B2" w14:textId="77777777" w:rsidTr="004F3B0C">
        <w:tc>
          <w:tcPr>
            <w:tcW w:w="9016" w:type="dxa"/>
            <w:gridSpan w:val="5"/>
            <w:tcBorders>
              <w:top w:val="single" w:sz="4" w:space="0" w:color="auto"/>
              <w:bottom w:val="single" w:sz="4" w:space="0" w:color="auto"/>
            </w:tcBorders>
            <w:shd w:val="clear" w:color="auto" w:fill="auto"/>
          </w:tcPr>
          <w:p w14:paraId="56884C4F" w14:textId="77777777" w:rsidR="004F3B0C" w:rsidRPr="008E7993" w:rsidRDefault="004F3B0C" w:rsidP="004F3B0C">
            <w:pPr>
              <w:spacing w:after="0" w:line="240" w:lineRule="auto"/>
              <w:rPr>
                <w:b/>
                <w:sz w:val="28"/>
              </w:rPr>
            </w:pPr>
            <w:r w:rsidRPr="008E7993">
              <w:rPr>
                <w:b/>
                <w:sz w:val="28"/>
              </w:rPr>
              <w:t>ADVICE TO ALL CANDIDATES</w:t>
            </w:r>
          </w:p>
          <w:p w14:paraId="45E4687D" w14:textId="77777777" w:rsidR="004F3B0C" w:rsidRPr="008E7993" w:rsidRDefault="004F3B0C" w:rsidP="004F3B0C">
            <w:pPr>
              <w:pStyle w:val="ListParagraph"/>
              <w:numPr>
                <w:ilvl w:val="0"/>
                <w:numId w:val="5"/>
              </w:numPr>
              <w:spacing w:before="240" w:after="120" w:line="240" w:lineRule="auto"/>
              <w:ind w:left="714" w:hanging="357"/>
              <w:rPr>
                <w:sz w:val="28"/>
                <w:szCs w:val="28"/>
              </w:rPr>
            </w:pPr>
            <w:r w:rsidRPr="008E7993">
              <w:rPr>
                <w:sz w:val="28"/>
                <w:szCs w:val="28"/>
              </w:rPr>
              <w:t>Please complete both the personal details and candidate statement boxes below.</w:t>
            </w:r>
          </w:p>
          <w:p w14:paraId="66894B90" w14:textId="77777777" w:rsidR="004F3B0C" w:rsidRPr="008E7993" w:rsidRDefault="004F3B0C" w:rsidP="004F3B0C">
            <w:pPr>
              <w:pStyle w:val="ListParagraph"/>
              <w:numPr>
                <w:ilvl w:val="0"/>
                <w:numId w:val="5"/>
              </w:numPr>
              <w:spacing w:after="0" w:line="240" w:lineRule="auto"/>
              <w:rPr>
                <w:sz w:val="28"/>
                <w:szCs w:val="28"/>
              </w:rPr>
            </w:pPr>
            <w:r w:rsidRPr="008E7993">
              <w:rPr>
                <w:sz w:val="28"/>
                <w:szCs w:val="28"/>
              </w:rPr>
              <w:t>Complete all the questions in this assessment.</w:t>
            </w:r>
          </w:p>
          <w:p w14:paraId="3C24D071" w14:textId="77777777" w:rsidR="004F3B0C" w:rsidRPr="008E7993" w:rsidRDefault="004F3B0C" w:rsidP="004F3B0C">
            <w:pPr>
              <w:pStyle w:val="ListParagraph"/>
              <w:numPr>
                <w:ilvl w:val="0"/>
                <w:numId w:val="5"/>
              </w:numPr>
              <w:spacing w:after="0" w:line="240" w:lineRule="auto"/>
              <w:rPr>
                <w:b/>
                <w:sz w:val="28"/>
                <w:szCs w:val="28"/>
              </w:rPr>
            </w:pPr>
            <w:r w:rsidRPr="008E7993">
              <w:rPr>
                <w:b/>
                <w:sz w:val="28"/>
                <w:szCs w:val="28"/>
              </w:rPr>
              <w:t>Please ensure that the answers you provide are in your own words.</w:t>
            </w:r>
          </w:p>
          <w:p w14:paraId="6B5D65ED" w14:textId="77777777" w:rsidR="004F3B0C" w:rsidRPr="008E7993" w:rsidRDefault="004F3B0C" w:rsidP="004F3B0C">
            <w:pPr>
              <w:pStyle w:val="ListParagraph"/>
              <w:numPr>
                <w:ilvl w:val="0"/>
                <w:numId w:val="5"/>
              </w:numPr>
              <w:spacing w:after="0" w:line="240" w:lineRule="auto"/>
              <w:rPr>
                <w:sz w:val="28"/>
                <w:szCs w:val="28"/>
              </w:rPr>
            </w:pPr>
            <w:r w:rsidRPr="008E7993">
              <w:rPr>
                <w:sz w:val="28"/>
                <w:szCs w:val="28"/>
              </w:rPr>
              <w:t xml:space="preserve">Type your answers in the space provided. </w:t>
            </w:r>
          </w:p>
          <w:p w14:paraId="791C1DFE" w14:textId="77777777" w:rsidR="004F3B0C" w:rsidRPr="008E7993" w:rsidRDefault="004F3B0C" w:rsidP="004F3B0C">
            <w:pPr>
              <w:pStyle w:val="ListParagraph"/>
              <w:numPr>
                <w:ilvl w:val="0"/>
                <w:numId w:val="5"/>
              </w:numPr>
              <w:spacing w:after="0" w:line="240" w:lineRule="auto"/>
              <w:rPr>
                <w:sz w:val="28"/>
                <w:szCs w:val="28"/>
              </w:rPr>
            </w:pPr>
            <w:r w:rsidRPr="008E7993">
              <w:rPr>
                <w:sz w:val="28"/>
                <w:szCs w:val="28"/>
              </w:rPr>
              <w:t xml:space="preserve">You do not need to return your completed activities for the units – just this document. </w:t>
            </w:r>
          </w:p>
          <w:p w14:paraId="46B7A4DD" w14:textId="77777777" w:rsidR="004F3B0C" w:rsidRPr="008E7993" w:rsidRDefault="004F3B0C" w:rsidP="004F3B0C">
            <w:pPr>
              <w:pStyle w:val="ListParagraph"/>
              <w:numPr>
                <w:ilvl w:val="0"/>
                <w:numId w:val="5"/>
              </w:numPr>
              <w:spacing w:after="0" w:line="240" w:lineRule="auto"/>
              <w:rPr>
                <w:sz w:val="28"/>
                <w:szCs w:val="28"/>
              </w:rPr>
            </w:pPr>
            <w:r w:rsidRPr="008E7993">
              <w:rPr>
                <w:sz w:val="28"/>
                <w:szCs w:val="28"/>
              </w:rPr>
              <w:t>Please note that for the purposes of assessing your work, we will assume your typed name is a valid alternative to your signature.</w:t>
            </w:r>
          </w:p>
          <w:p w14:paraId="0E3C9B6A" w14:textId="77777777" w:rsidR="004F3B0C" w:rsidRPr="008E7993" w:rsidRDefault="004F3B0C" w:rsidP="004F3B0C">
            <w:pPr>
              <w:pStyle w:val="ListParagraph"/>
              <w:numPr>
                <w:ilvl w:val="0"/>
                <w:numId w:val="5"/>
              </w:numPr>
              <w:spacing w:after="0" w:line="240" w:lineRule="auto"/>
              <w:rPr>
                <w:sz w:val="28"/>
                <w:szCs w:val="28"/>
              </w:rPr>
            </w:pPr>
            <w:r w:rsidRPr="008E7993">
              <w:rPr>
                <w:sz w:val="28"/>
                <w:szCs w:val="28"/>
              </w:rPr>
              <w:t>If you require any assistance or guidance please contact your tutor/learning provider.</w:t>
            </w:r>
          </w:p>
          <w:p w14:paraId="4622DEEA" w14:textId="77777777" w:rsidR="004F3B0C" w:rsidRPr="008E7993" w:rsidRDefault="004F3B0C" w:rsidP="004F3B0C">
            <w:pPr>
              <w:pStyle w:val="ListParagraph"/>
              <w:numPr>
                <w:ilvl w:val="0"/>
                <w:numId w:val="5"/>
              </w:numPr>
              <w:spacing w:after="0" w:line="240" w:lineRule="auto"/>
              <w:rPr>
                <w:sz w:val="24"/>
              </w:rPr>
            </w:pPr>
            <w:r w:rsidRPr="008E7993">
              <w:rPr>
                <w:sz w:val="28"/>
                <w:szCs w:val="28"/>
              </w:rPr>
              <w:t>Save a copy of your work before you return it to your tutor/learning provider.</w:t>
            </w:r>
          </w:p>
        </w:tc>
      </w:tr>
      <w:tr w:rsidR="004F3B0C" w:rsidRPr="008E7993" w14:paraId="784F3418" w14:textId="77777777" w:rsidTr="004F3B0C">
        <w:tc>
          <w:tcPr>
            <w:tcW w:w="9016" w:type="dxa"/>
            <w:gridSpan w:val="5"/>
            <w:tcBorders>
              <w:top w:val="single" w:sz="4" w:space="0" w:color="auto"/>
              <w:bottom w:val="single" w:sz="4" w:space="0" w:color="auto"/>
            </w:tcBorders>
            <w:shd w:val="clear" w:color="auto" w:fill="auto"/>
          </w:tcPr>
          <w:p w14:paraId="0A04E198" w14:textId="77777777" w:rsidR="004F3B0C" w:rsidRPr="008E7993" w:rsidRDefault="004F3B0C" w:rsidP="004F3B0C">
            <w:pPr>
              <w:spacing w:after="0" w:line="240" w:lineRule="auto"/>
              <w:rPr>
                <w:sz w:val="28"/>
              </w:rPr>
            </w:pPr>
            <w:r w:rsidRPr="008E7993">
              <w:rPr>
                <w:b/>
                <w:sz w:val="28"/>
              </w:rPr>
              <w:t>PERSONAL DETAILS</w:t>
            </w:r>
          </w:p>
        </w:tc>
      </w:tr>
      <w:tr w:rsidR="004F3B0C" w:rsidRPr="008E7993" w14:paraId="34A91816" w14:textId="77777777" w:rsidTr="004F3B0C">
        <w:trPr>
          <w:trHeight w:val="345"/>
        </w:trPr>
        <w:tc>
          <w:tcPr>
            <w:tcW w:w="2090" w:type="dxa"/>
            <w:tcBorders>
              <w:top w:val="single" w:sz="4" w:space="0" w:color="auto"/>
              <w:bottom w:val="single" w:sz="4" w:space="0" w:color="auto"/>
            </w:tcBorders>
            <w:shd w:val="clear" w:color="auto" w:fill="AEAAAA"/>
          </w:tcPr>
          <w:p w14:paraId="118E7F8C" w14:textId="77777777" w:rsidR="004F3B0C" w:rsidRPr="008E7993" w:rsidRDefault="004F3B0C" w:rsidP="004F3B0C">
            <w:pPr>
              <w:spacing w:after="0" w:line="240" w:lineRule="auto"/>
              <w:rPr>
                <w:sz w:val="28"/>
              </w:rPr>
            </w:pPr>
            <w:r w:rsidRPr="008E7993">
              <w:rPr>
                <w:sz w:val="28"/>
              </w:rPr>
              <w:t>Name</w:t>
            </w:r>
          </w:p>
        </w:tc>
        <w:tc>
          <w:tcPr>
            <w:tcW w:w="6926" w:type="dxa"/>
            <w:gridSpan w:val="4"/>
            <w:tcBorders>
              <w:top w:val="single" w:sz="4" w:space="0" w:color="auto"/>
              <w:bottom w:val="single" w:sz="4" w:space="0" w:color="auto"/>
            </w:tcBorders>
            <w:shd w:val="clear" w:color="auto" w:fill="auto"/>
          </w:tcPr>
          <w:p w14:paraId="22BFD708" w14:textId="77777777" w:rsidR="004F3B0C" w:rsidRPr="008E7993" w:rsidRDefault="004F3B0C" w:rsidP="004F3B0C">
            <w:pPr>
              <w:spacing w:after="0" w:line="240" w:lineRule="auto"/>
              <w:rPr>
                <w:sz w:val="28"/>
              </w:rPr>
            </w:pPr>
          </w:p>
        </w:tc>
      </w:tr>
      <w:tr w:rsidR="004F3B0C" w:rsidRPr="008E7993" w14:paraId="09A7BFF5" w14:textId="77777777" w:rsidTr="004F3B0C">
        <w:trPr>
          <w:trHeight w:val="345"/>
        </w:trPr>
        <w:tc>
          <w:tcPr>
            <w:tcW w:w="2090" w:type="dxa"/>
            <w:tcBorders>
              <w:top w:val="single" w:sz="4" w:space="0" w:color="auto"/>
              <w:bottom w:val="single" w:sz="4" w:space="0" w:color="auto"/>
            </w:tcBorders>
            <w:shd w:val="clear" w:color="auto" w:fill="AEAAAA"/>
          </w:tcPr>
          <w:p w14:paraId="560DD716" w14:textId="77777777" w:rsidR="004F3B0C" w:rsidRPr="008E7993" w:rsidRDefault="004F3B0C" w:rsidP="004F3B0C">
            <w:pPr>
              <w:spacing w:after="0" w:line="240" w:lineRule="auto"/>
              <w:rPr>
                <w:sz w:val="28"/>
              </w:rPr>
            </w:pPr>
            <w:r w:rsidRPr="008E7993">
              <w:rPr>
                <w:sz w:val="28"/>
              </w:rPr>
              <w:t>Contact address</w:t>
            </w:r>
          </w:p>
        </w:tc>
        <w:tc>
          <w:tcPr>
            <w:tcW w:w="6926" w:type="dxa"/>
            <w:gridSpan w:val="4"/>
            <w:tcBorders>
              <w:top w:val="single" w:sz="4" w:space="0" w:color="auto"/>
              <w:bottom w:val="single" w:sz="4" w:space="0" w:color="auto"/>
            </w:tcBorders>
            <w:shd w:val="clear" w:color="auto" w:fill="auto"/>
          </w:tcPr>
          <w:p w14:paraId="6C0151B0" w14:textId="77777777" w:rsidR="004F3B0C" w:rsidRPr="008E7993" w:rsidRDefault="004F3B0C" w:rsidP="004F3B0C">
            <w:pPr>
              <w:spacing w:after="0" w:line="240" w:lineRule="auto"/>
              <w:rPr>
                <w:sz w:val="28"/>
              </w:rPr>
            </w:pPr>
          </w:p>
        </w:tc>
      </w:tr>
      <w:tr w:rsidR="004F3B0C" w:rsidRPr="008E7993" w14:paraId="0D33A383" w14:textId="77777777" w:rsidTr="004F3B0C">
        <w:trPr>
          <w:trHeight w:val="345"/>
        </w:trPr>
        <w:tc>
          <w:tcPr>
            <w:tcW w:w="2090" w:type="dxa"/>
            <w:tcBorders>
              <w:top w:val="single" w:sz="4" w:space="0" w:color="auto"/>
              <w:bottom w:val="single" w:sz="4" w:space="0" w:color="auto"/>
            </w:tcBorders>
            <w:shd w:val="clear" w:color="auto" w:fill="AEAAAA"/>
          </w:tcPr>
          <w:p w14:paraId="037BC697" w14:textId="77777777" w:rsidR="004F3B0C" w:rsidRPr="008E7993" w:rsidRDefault="004F3B0C" w:rsidP="004F3B0C">
            <w:pPr>
              <w:spacing w:after="0" w:line="240" w:lineRule="auto"/>
              <w:rPr>
                <w:sz w:val="28"/>
              </w:rPr>
            </w:pPr>
            <w:r w:rsidRPr="008E7993">
              <w:rPr>
                <w:sz w:val="28"/>
              </w:rPr>
              <w:t>Postcode</w:t>
            </w:r>
          </w:p>
        </w:tc>
        <w:tc>
          <w:tcPr>
            <w:tcW w:w="6926" w:type="dxa"/>
            <w:gridSpan w:val="4"/>
            <w:tcBorders>
              <w:top w:val="single" w:sz="4" w:space="0" w:color="auto"/>
              <w:bottom w:val="single" w:sz="4" w:space="0" w:color="auto"/>
            </w:tcBorders>
            <w:shd w:val="clear" w:color="auto" w:fill="auto"/>
          </w:tcPr>
          <w:p w14:paraId="3E7E4541" w14:textId="77777777" w:rsidR="004F3B0C" w:rsidRPr="008E7993" w:rsidRDefault="004F3B0C" w:rsidP="004F3B0C">
            <w:pPr>
              <w:spacing w:after="0" w:line="240" w:lineRule="auto"/>
              <w:rPr>
                <w:sz w:val="28"/>
              </w:rPr>
            </w:pPr>
          </w:p>
        </w:tc>
      </w:tr>
      <w:tr w:rsidR="004F3B0C" w:rsidRPr="008E7993" w14:paraId="27A73162" w14:textId="77777777" w:rsidTr="004F3B0C">
        <w:trPr>
          <w:trHeight w:val="345"/>
        </w:trPr>
        <w:tc>
          <w:tcPr>
            <w:tcW w:w="2090" w:type="dxa"/>
            <w:tcBorders>
              <w:top w:val="single" w:sz="4" w:space="0" w:color="auto"/>
              <w:bottom w:val="single" w:sz="4" w:space="0" w:color="auto"/>
            </w:tcBorders>
            <w:shd w:val="clear" w:color="auto" w:fill="AEAAAA"/>
          </w:tcPr>
          <w:p w14:paraId="1114845A" w14:textId="77777777" w:rsidR="004F3B0C" w:rsidRPr="008E7993" w:rsidRDefault="004F3B0C" w:rsidP="004F3B0C">
            <w:pPr>
              <w:spacing w:after="0" w:line="240" w:lineRule="auto"/>
              <w:rPr>
                <w:sz w:val="28"/>
              </w:rPr>
            </w:pPr>
            <w:r w:rsidRPr="008E7993">
              <w:rPr>
                <w:sz w:val="28"/>
              </w:rPr>
              <w:t>Telephone no.</w:t>
            </w:r>
          </w:p>
        </w:tc>
        <w:tc>
          <w:tcPr>
            <w:tcW w:w="2580" w:type="dxa"/>
            <w:tcBorders>
              <w:top w:val="single" w:sz="4" w:space="0" w:color="auto"/>
              <w:bottom w:val="single" w:sz="4" w:space="0" w:color="auto"/>
            </w:tcBorders>
            <w:shd w:val="clear" w:color="auto" w:fill="auto"/>
          </w:tcPr>
          <w:p w14:paraId="5B26272B" w14:textId="77777777" w:rsidR="004F3B0C" w:rsidRPr="008E7993" w:rsidRDefault="004F3B0C" w:rsidP="004F3B0C">
            <w:pPr>
              <w:spacing w:after="0" w:line="240" w:lineRule="auto"/>
              <w:rPr>
                <w:sz w:val="28"/>
              </w:rPr>
            </w:pPr>
          </w:p>
        </w:tc>
        <w:tc>
          <w:tcPr>
            <w:tcW w:w="1112" w:type="dxa"/>
            <w:tcBorders>
              <w:top w:val="single" w:sz="4" w:space="0" w:color="auto"/>
              <w:bottom w:val="single" w:sz="4" w:space="0" w:color="auto"/>
            </w:tcBorders>
            <w:shd w:val="clear" w:color="auto" w:fill="AEAAAA"/>
          </w:tcPr>
          <w:p w14:paraId="61B9787B" w14:textId="77777777" w:rsidR="004F3B0C" w:rsidRPr="008E7993" w:rsidRDefault="00732A3E" w:rsidP="004F3B0C">
            <w:pPr>
              <w:spacing w:after="0" w:line="240" w:lineRule="auto"/>
              <w:rPr>
                <w:sz w:val="28"/>
              </w:rPr>
            </w:pPr>
            <w:r w:rsidRPr="008E7993">
              <w:rPr>
                <w:sz w:val="28"/>
              </w:rPr>
              <w:t>Evening</w:t>
            </w:r>
          </w:p>
        </w:tc>
        <w:tc>
          <w:tcPr>
            <w:tcW w:w="2445" w:type="dxa"/>
            <w:tcBorders>
              <w:top w:val="single" w:sz="4" w:space="0" w:color="auto"/>
              <w:bottom w:val="single" w:sz="4" w:space="0" w:color="auto"/>
            </w:tcBorders>
            <w:shd w:val="clear" w:color="auto" w:fill="auto"/>
          </w:tcPr>
          <w:p w14:paraId="234FFB0D" w14:textId="77777777" w:rsidR="004F3B0C" w:rsidRPr="008E7993" w:rsidRDefault="004F3B0C" w:rsidP="004F3B0C">
            <w:pPr>
              <w:spacing w:after="0" w:line="240" w:lineRule="auto"/>
              <w:rPr>
                <w:sz w:val="28"/>
              </w:rPr>
            </w:pPr>
          </w:p>
        </w:tc>
        <w:tc>
          <w:tcPr>
            <w:tcW w:w="789" w:type="dxa"/>
            <w:tcBorders>
              <w:top w:val="single" w:sz="4" w:space="0" w:color="auto"/>
              <w:bottom w:val="single" w:sz="4" w:space="0" w:color="auto"/>
            </w:tcBorders>
            <w:shd w:val="clear" w:color="auto" w:fill="AEAAAA"/>
          </w:tcPr>
          <w:p w14:paraId="4E5ED892" w14:textId="77777777" w:rsidR="004F3B0C" w:rsidRPr="008E7993" w:rsidRDefault="00732A3E" w:rsidP="004F3B0C">
            <w:pPr>
              <w:spacing w:after="0" w:line="240" w:lineRule="auto"/>
              <w:rPr>
                <w:sz w:val="28"/>
              </w:rPr>
            </w:pPr>
            <w:r w:rsidRPr="008E7993">
              <w:rPr>
                <w:sz w:val="28"/>
              </w:rPr>
              <w:t>Day</w:t>
            </w:r>
          </w:p>
        </w:tc>
      </w:tr>
      <w:tr w:rsidR="004F3B0C" w:rsidRPr="008E7993" w14:paraId="01C6AD01" w14:textId="77777777" w:rsidTr="004F3B0C">
        <w:trPr>
          <w:trHeight w:val="345"/>
        </w:trPr>
        <w:tc>
          <w:tcPr>
            <w:tcW w:w="2090" w:type="dxa"/>
            <w:tcBorders>
              <w:top w:val="single" w:sz="4" w:space="0" w:color="auto"/>
              <w:bottom w:val="single" w:sz="4" w:space="0" w:color="auto"/>
            </w:tcBorders>
            <w:shd w:val="clear" w:color="auto" w:fill="AEAAAA"/>
          </w:tcPr>
          <w:p w14:paraId="541E35FF" w14:textId="77777777" w:rsidR="004F3B0C" w:rsidRPr="008E7993" w:rsidRDefault="004F3B0C" w:rsidP="004F3B0C">
            <w:pPr>
              <w:spacing w:after="0" w:line="240" w:lineRule="auto"/>
              <w:rPr>
                <w:sz w:val="28"/>
              </w:rPr>
            </w:pPr>
            <w:r w:rsidRPr="008E7993">
              <w:rPr>
                <w:sz w:val="28"/>
              </w:rPr>
              <w:t>Email</w:t>
            </w:r>
          </w:p>
        </w:tc>
        <w:tc>
          <w:tcPr>
            <w:tcW w:w="2580" w:type="dxa"/>
            <w:tcBorders>
              <w:top w:val="single" w:sz="4" w:space="0" w:color="auto"/>
              <w:bottom w:val="single" w:sz="4" w:space="0" w:color="auto"/>
            </w:tcBorders>
            <w:shd w:val="clear" w:color="auto" w:fill="auto"/>
          </w:tcPr>
          <w:p w14:paraId="260A56B9" w14:textId="77777777" w:rsidR="004F3B0C" w:rsidRPr="008E7993" w:rsidRDefault="004F3B0C" w:rsidP="004F3B0C">
            <w:pPr>
              <w:spacing w:after="0" w:line="240" w:lineRule="auto"/>
              <w:rPr>
                <w:sz w:val="28"/>
              </w:rPr>
            </w:pPr>
          </w:p>
        </w:tc>
        <w:tc>
          <w:tcPr>
            <w:tcW w:w="1112" w:type="dxa"/>
            <w:tcBorders>
              <w:top w:val="single" w:sz="4" w:space="0" w:color="auto"/>
              <w:bottom w:val="single" w:sz="4" w:space="0" w:color="auto"/>
            </w:tcBorders>
            <w:shd w:val="clear" w:color="auto" w:fill="AEAAAA"/>
          </w:tcPr>
          <w:p w14:paraId="75ADBDF0" w14:textId="77777777" w:rsidR="004F3B0C" w:rsidRPr="008E7993" w:rsidRDefault="00732A3E" w:rsidP="004F3B0C">
            <w:pPr>
              <w:spacing w:after="0" w:line="240" w:lineRule="auto"/>
              <w:rPr>
                <w:sz w:val="28"/>
              </w:rPr>
            </w:pPr>
            <w:r w:rsidRPr="008E7993">
              <w:rPr>
                <w:sz w:val="28"/>
              </w:rPr>
              <w:t>Home</w:t>
            </w:r>
          </w:p>
        </w:tc>
        <w:tc>
          <w:tcPr>
            <w:tcW w:w="2445" w:type="dxa"/>
            <w:tcBorders>
              <w:top w:val="single" w:sz="4" w:space="0" w:color="auto"/>
              <w:bottom w:val="single" w:sz="4" w:space="0" w:color="auto"/>
            </w:tcBorders>
            <w:shd w:val="clear" w:color="auto" w:fill="auto"/>
          </w:tcPr>
          <w:p w14:paraId="255C8C03" w14:textId="77777777" w:rsidR="004F3B0C" w:rsidRPr="008E7993" w:rsidRDefault="004F3B0C" w:rsidP="004F3B0C">
            <w:pPr>
              <w:spacing w:after="0" w:line="240" w:lineRule="auto"/>
              <w:rPr>
                <w:sz w:val="28"/>
              </w:rPr>
            </w:pPr>
          </w:p>
        </w:tc>
        <w:tc>
          <w:tcPr>
            <w:tcW w:w="789" w:type="dxa"/>
            <w:tcBorders>
              <w:top w:val="single" w:sz="4" w:space="0" w:color="auto"/>
              <w:bottom w:val="single" w:sz="4" w:space="0" w:color="auto"/>
            </w:tcBorders>
            <w:shd w:val="clear" w:color="auto" w:fill="AEAAAA"/>
          </w:tcPr>
          <w:p w14:paraId="6A741140" w14:textId="77777777" w:rsidR="004F3B0C" w:rsidRPr="008E7993" w:rsidRDefault="00732A3E" w:rsidP="004F3B0C">
            <w:pPr>
              <w:spacing w:after="0" w:line="240" w:lineRule="auto"/>
              <w:rPr>
                <w:sz w:val="28"/>
              </w:rPr>
            </w:pPr>
            <w:r w:rsidRPr="008E7993">
              <w:rPr>
                <w:sz w:val="28"/>
              </w:rPr>
              <w:t>Work</w:t>
            </w:r>
          </w:p>
        </w:tc>
      </w:tr>
      <w:tr w:rsidR="004F3B0C" w:rsidRPr="008E7993" w14:paraId="7C62F82C" w14:textId="77777777" w:rsidTr="004F3B0C">
        <w:trPr>
          <w:trHeight w:val="345"/>
        </w:trPr>
        <w:tc>
          <w:tcPr>
            <w:tcW w:w="9016" w:type="dxa"/>
            <w:gridSpan w:val="5"/>
            <w:tcBorders>
              <w:top w:val="nil"/>
              <w:left w:val="single" w:sz="4" w:space="0" w:color="auto"/>
              <w:bottom w:val="nil"/>
              <w:right w:val="single" w:sz="4" w:space="0" w:color="auto"/>
            </w:tcBorders>
            <w:shd w:val="clear" w:color="auto" w:fill="FFFFFF"/>
          </w:tcPr>
          <w:p w14:paraId="3DE7B04B" w14:textId="77777777" w:rsidR="004F3B0C" w:rsidRPr="008E7993" w:rsidRDefault="004F3B0C" w:rsidP="004F3B0C">
            <w:pPr>
              <w:spacing w:after="0" w:line="240" w:lineRule="auto"/>
              <w:rPr>
                <w:sz w:val="28"/>
              </w:rPr>
            </w:pPr>
          </w:p>
        </w:tc>
      </w:tr>
      <w:tr w:rsidR="004F3B0C" w:rsidRPr="008E7993" w14:paraId="33BD75E0" w14:textId="77777777" w:rsidTr="004F3B0C">
        <w:trPr>
          <w:trHeight w:val="345"/>
        </w:trPr>
        <w:tc>
          <w:tcPr>
            <w:tcW w:w="9016" w:type="dxa"/>
            <w:gridSpan w:val="5"/>
            <w:tcBorders>
              <w:top w:val="nil"/>
            </w:tcBorders>
            <w:shd w:val="clear" w:color="auto" w:fill="FFFFFF"/>
          </w:tcPr>
          <w:p w14:paraId="7BD7B966" w14:textId="77777777" w:rsidR="004F3B0C" w:rsidRPr="008E7993" w:rsidRDefault="004F3B0C" w:rsidP="004F3B0C">
            <w:pPr>
              <w:spacing w:after="0" w:line="240" w:lineRule="auto"/>
              <w:rPr>
                <w:b/>
                <w:sz w:val="28"/>
              </w:rPr>
            </w:pPr>
            <w:r w:rsidRPr="008E7993">
              <w:rPr>
                <w:b/>
                <w:sz w:val="28"/>
              </w:rPr>
              <w:t>CANDIDATE STATEMENT</w:t>
            </w:r>
          </w:p>
          <w:p w14:paraId="1DF0835B" w14:textId="77777777" w:rsidR="004F3B0C" w:rsidRPr="008E7993" w:rsidRDefault="004F3B0C" w:rsidP="004F3B0C">
            <w:pPr>
              <w:spacing w:after="0" w:line="240" w:lineRule="auto"/>
              <w:rPr>
                <w:sz w:val="28"/>
                <w:szCs w:val="28"/>
              </w:rPr>
            </w:pPr>
            <w:r w:rsidRPr="008E7993">
              <w:rPr>
                <w:sz w:val="28"/>
                <w:szCs w:val="28"/>
              </w:rPr>
              <w:t>I confirm that the answers in this assessment were completed by myself and are my own work.</w:t>
            </w:r>
          </w:p>
          <w:p w14:paraId="2EEBF2EE" w14:textId="77777777" w:rsidR="004F3B0C" w:rsidRPr="008E7993" w:rsidRDefault="004F3B0C" w:rsidP="004F3B0C">
            <w:pPr>
              <w:spacing w:after="0" w:line="240" w:lineRule="auto"/>
              <w:rPr>
                <w:sz w:val="28"/>
              </w:rPr>
            </w:pPr>
          </w:p>
          <w:p w14:paraId="2CD36922" w14:textId="4D0329AE" w:rsidR="004F3B0C" w:rsidRPr="008E7993" w:rsidRDefault="004F3B0C" w:rsidP="004F3B0C">
            <w:pPr>
              <w:spacing w:after="0" w:line="240" w:lineRule="auto"/>
              <w:rPr>
                <w:sz w:val="28"/>
              </w:rPr>
            </w:pPr>
            <w:r w:rsidRPr="008E7993">
              <w:rPr>
                <w:sz w:val="28"/>
              </w:rPr>
              <w:t>Signature (type name)</w:t>
            </w:r>
            <w:r w:rsidR="004B406C">
              <w:rPr>
                <w:sz w:val="28"/>
              </w:rPr>
              <w:t>:</w:t>
            </w:r>
          </w:p>
          <w:p w14:paraId="4574FA91" w14:textId="0D62DD25" w:rsidR="004F3B0C" w:rsidRPr="008E7993" w:rsidRDefault="004F3B0C" w:rsidP="004F3B0C">
            <w:pPr>
              <w:spacing w:after="0" w:line="240" w:lineRule="auto"/>
              <w:rPr>
                <w:sz w:val="28"/>
              </w:rPr>
            </w:pPr>
            <w:r w:rsidRPr="008E7993">
              <w:rPr>
                <w:sz w:val="28"/>
              </w:rPr>
              <w:t>Date</w:t>
            </w:r>
            <w:r w:rsidR="004B406C">
              <w:rPr>
                <w:sz w:val="28"/>
              </w:rPr>
              <w:t>:</w:t>
            </w:r>
          </w:p>
        </w:tc>
      </w:tr>
    </w:tbl>
    <w:p w14:paraId="065FED1E" w14:textId="77777777" w:rsidR="004F3B0C" w:rsidRPr="008E7993" w:rsidRDefault="004F3B0C" w:rsidP="004F3B0C">
      <w:r w:rsidRPr="008E7993">
        <w:br w:type="page"/>
      </w: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8"/>
      </w:tblGrid>
      <w:tr w:rsidR="00700500" w:rsidRPr="008E7993" w14:paraId="5380931B" w14:textId="77777777" w:rsidTr="00177B1C">
        <w:tc>
          <w:tcPr>
            <w:tcW w:w="9247" w:type="dxa"/>
            <w:gridSpan w:val="2"/>
            <w:tcBorders>
              <w:bottom w:val="single" w:sz="4" w:space="0" w:color="auto"/>
            </w:tcBorders>
            <w:shd w:val="clear" w:color="auto" w:fill="B3B3B3"/>
          </w:tcPr>
          <w:p w14:paraId="29184A1A" w14:textId="77777777" w:rsidR="00700500" w:rsidRPr="008E7993" w:rsidRDefault="00700500" w:rsidP="00700500">
            <w:pPr>
              <w:spacing w:after="0" w:line="240" w:lineRule="auto"/>
              <w:rPr>
                <w:b/>
                <w:sz w:val="28"/>
                <w:szCs w:val="28"/>
              </w:rPr>
            </w:pPr>
            <w:r w:rsidRPr="008E7993">
              <w:rPr>
                <w:b/>
                <w:sz w:val="28"/>
                <w:szCs w:val="28"/>
              </w:rPr>
              <w:lastRenderedPageBreak/>
              <w:t>USEFUL TIPS</w:t>
            </w:r>
          </w:p>
          <w:p w14:paraId="23DF95BF" w14:textId="77777777" w:rsidR="00700500" w:rsidRPr="008E7993" w:rsidRDefault="00700500" w:rsidP="00700500">
            <w:pPr>
              <w:widowControl w:val="0"/>
              <w:autoSpaceDE w:val="0"/>
              <w:autoSpaceDN w:val="0"/>
              <w:adjustRightInd w:val="0"/>
              <w:spacing w:before="120" w:after="120" w:line="240" w:lineRule="auto"/>
              <w:rPr>
                <w:b/>
                <w:sz w:val="24"/>
                <w:szCs w:val="24"/>
              </w:rPr>
            </w:pPr>
            <w:r w:rsidRPr="008E7993">
              <w:rPr>
                <w:sz w:val="24"/>
              </w:rPr>
              <w:t>To help you understand what is required when you answer these assessments, below is a summary of the words that might appear in the questions. Alongside each verb there is guidance on how you should answer the question. Please read the questions and question types carefully before starting to write your answers.</w:t>
            </w:r>
          </w:p>
        </w:tc>
      </w:tr>
      <w:tr w:rsidR="00700500" w:rsidRPr="008E7993" w14:paraId="0CA9CB79" w14:textId="77777777" w:rsidTr="00177B1C">
        <w:tc>
          <w:tcPr>
            <w:tcW w:w="1809" w:type="dxa"/>
            <w:tcBorders>
              <w:top w:val="single" w:sz="4" w:space="0" w:color="auto"/>
              <w:left w:val="nil"/>
              <w:bottom w:val="single" w:sz="4" w:space="0" w:color="auto"/>
              <w:right w:val="nil"/>
            </w:tcBorders>
            <w:shd w:val="clear" w:color="auto" w:fill="auto"/>
          </w:tcPr>
          <w:p w14:paraId="06986108" w14:textId="77777777" w:rsidR="00700500" w:rsidRPr="008E7993" w:rsidRDefault="00700500" w:rsidP="004F3B0C">
            <w:pPr>
              <w:widowControl w:val="0"/>
              <w:autoSpaceDE w:val="0"/>
              <w:autoSpaceDN w:val="0"/>
              <w:adjustRightInd w:val="0"/>
              <w:spacing w:before="120" w:after="120" w:line="240" w:lineRule="auto"/>
              <w:rPr>
                <w:b/>
                <w:sz w:val="24"/>
                <w:szCs w:val="24"/>
              </w:rPr>
            </w:pPr>
          </w:p>
        </w:tc>
        <w:tc>
          <w:tcPr>
            <w:tcW w:w="7438" w:type="dxa"/>
            <w:tcBorders>
              <w:top w:val="single" w:sz="4" w:space="0" w:color="auto"/>
              <w:left w:val="nil"/>
              <w:bottom w:val="single" w:sz="4" w:space="0" w:color="auto"/>
              <w:right w:val="nil"/>
            </w:tcBorders>
            <w:shd w:val="clear" w:color="auto" w:fill="auto"/>
          </w:tcPr>
          <w:p w14:paraId="1ECF2ACD" w14:textId="77777777" w:rsidR="00700500" w:rsidRPr="008E7993" w:rsidRDefault="00700500" w:rsidP="004F3B0C">
            <w:pPr>
              <w:widowControl w:val="0"/>
              <w:autoSpaceDE w:val="0"/>
              <w:autoSpaceDN w:val="0"/>
              <w:adjustRightInd w:val="0"/>
              <w:spacing w:before="120" w:after="120" w:line="240" w:lineRule="auto"/>
              <w:rPr>
                <w:b/>
                <w:sz w:val="24"/>
                <w:szCs w:val="24"/>
              </w:rPr>
            </w:pPr>
          </w:p>
        </w:tc>
      </w:tr>
      <w:tr w:rsidR="004F3B0C" w:rsidRPr="008E7993" w14:paraId="7C1FE93C" w14:textId="77777777" w:rsidTr="00177B1C">
        <w:tc>
          <w:tcPr>
            <w:tcW w:w="1809" w:type="dxa"/>
            <w:tcBorders>
              <w:top w:val="single" w:sz="4" w:space="0" w:color="auto"/>
            </w:tcBorders>
            <w:shd w:val="clear" w:color="auto" w:fill="B3B3B3"/>
          </w:tcPr>
          <w:p w14:paraId="68EFA1FE" w14:textId="77777777" w:rsidR="004F3B0C" w:rsidRPr="008E7993" w:rsidRDefault="004F3B0C" w:rsidP="004F3B0C">
            <w:pPr>
              <w:widowControl w:val="0"/>
              <w:autoSpaceDE w:val="0"/>
              <w:autoSpaceDN w:val="0"/>
              <w:adjustRightInd w:val="0"/>
              <w:spacing w:before="120" w:after="120" w:line="240" w:lineRule="auto"/>
              <w:rPr>
                <w:b/>
                <w:sz w:val="24"/>
                <w:szCs w:val="24"/>
              </w:rPr>
            </w:pPr>
            <w:r w:rsidRPr="008E7993">
              <w:rPr>
                <w:b/>
                <w:sz w:val="24"/>
                <w:szCs w:val="24"/>
              </w:rPr>
              <w:t>Question type</w:t>
            </w:r>
          </w:p>
        </w:tc>
        <w:tc>
          <w:tcPr>
            <w:tcW w:w="7438" w:type="dxa"/>
            <w:tcBorders>
              <w:top w:val="single" w:sz="4" w:space="0" w:color="auto"/>
            </w:tcBorders>
            <w:shd w:val="clear" w:color="auto" w:fill="B3B3B3"/>
          </w:tcPr>
          <w:p w14:paraId="4C268096" w14:textId="77777777" w:rsidR="004F3B0C" w:rsidRPr="008E7993" w:rsidRDefault="004F3B0C" w:rsidP="004F3B0C">
            <w:pPr>
              <w:widowControl w:val="0"/>
              <w:autoSpaceDE w:val="0"/>
              <w:autoSpaceDN w:val="0"/>
              <w:adjustRightInd w:val="0"/>
              <w:spacing w:before="120" w:after="120" w:line="240" w:lineRule="auto"/>
              <w:rPr>
                <w:b/>
                <w:sz w:val="24"/>
                <w:szCs w:val="24"/>
              </w:rPr>
            </w:pPr>
            <w:r w:rsidRPr="008E7993">
              <w:rPr>
                <w:b/>
                <w:sz w:val="24"/>
                <w:szCs w:val="24"/>
              </w:rPr>
              <w:t>Explanation</w:t>
            </w:r>
          </w:p>
        </w:tc>
      </w:tr>
      <w:tr w:rsidR="004F3B0C" w:rsidRPr="008E7993" w14:paraId="36EC11C7" w14:textId="77777777" w:rsidTr="00177B1C">
        <w:tc>
          <w:tcPr>
            <w:tcW w:w="1809" w:type="dxa"/>
            <w:shd w:val="clear" w:color="auto" w:fill="auto"/>
          </w:tcPr>
          <w:p w14:paraId="6F438E77"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Define</w:t>
            </w:r>
          </w:p>
        </w:tc>
        <w:tc>
          <w:tcPr>
            <w:tcW w:w="7438" w:type="dxa"/>
            <w:shd w:val="clear" w:color="auto" w:fill="auto"/>
          </w:tcPr>
          <w:p w14:paraId="0DBD6C2F"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State the precise meaning of a word or phrase.</w:t>
            </w:r>
          </w:p>
        </w:tc>
      </w:tr>
      <w:tr w:rsidR="004F3B0C" w:rsidRPr="008E7993" w14:paraId="61276736" w14:textId="77777777" w:rsidTr="00177B1C">
        <w:tc>
          <w:tcPr>
            <w:tcW w:w="1809" w:type="dxa"/>
            <w:shd w:val="clear" w:color="auto" w:fill="auto"/>
          </w:tcPr>
          <w:p w14:paraId="1972DCCE"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Describe</w:t>
            </w:r>
          </w:p>
        </w:tc>
        <w:tc>
          <w:tcPr>
            <w:tcW w:w="7438" w:type="dxa"/>
            <w:shd w:val="clear" w:color="auto" w:fill="auto"/>
          </w:tcPr>
          <w:p w14:paraId="668D98AF"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Write about the subject giving detailed information.</w:t>
            </w:r>
          </w:p>
        </w:tc>
      </w:tr>
      <w:tr w:rsidR="004F3B0C" w:rsidRPr="008E7993" w14:paraId="56D2BFE5" w14:textId="77777777" w:rsidTr="00177B1C">
        <w:tc>
          <w:tcPr>
            <w:tcW w:w="1809" w:type="dxa"/>
            <w:shd w:val="clear" w:color="auto" w:fill="auto"/>
          </w:tcPr>
          <w:p w14:paraId="3FAF6333"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Explain</w:t>
            </w:r>
          </w:p>
        </w:tc>
        <w:tc>
          <w:tcPr>
            <w:tcW w:w="7438" w:type="dxa"/>
            <w:shd w:val="clear" w:color="auto" w:fill="auto"/>
          </w:tcPr>
          <w:p w14:paraId="467D7A89"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Provide details about the subject with reasons showing how or why. Some responses could include examples.</w:t>
            </w:r>
          </w:p>
        </w:tc>
      </w:tr>
      <w:tr w:rsidR="004F3B0C" w:rsidRPr="008E7993" w14:paraId="1B13FEFA" w14:textId="77777777" w:rsidTr="00177B1C">
        <w:tc>
          <w:tcPr>
            <w:tcW w:w="1809" w:type="dxa"/>
            <w:shd w:val="clear" w:color="auto" w:fill="auto"/>
          </w:tcPr>
          <w:p w14:paraId="6E18A422"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Give examples</w:t>
            </w:r>
          </w:p>
        </w:tc>
        <w:tc>
          <w:tcPr>
            <w:tcW w:w="7438" w:type="dxa"/>
            <w:shd w:val="clear" w:color="auto" w:fill="auto"/>
          </w:tcPr>
          <w:p w14:paraId="425D946D"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Provide some (or the requested number of) examples with a brief explanation where possible.</w:t>
            </w:r>
          </w:p>
        </w:tc>
      </w:tr>
      <w:tr w:rsidR="004F3B0C" w:rsidRPr="008E7993" w14:paraId="54F8BC03" w14:textId="77777777" w:rsidTr="00177B1C">
        <w:tc>
          <w:tcPr>
            <w:tcW w:w="1809" w:type="dxa"/>
            <w:shd w:val="clear" w:color="auto" w:fill="auto"/>
          </w:tcPr>
          <w:p w14:paraId="69298D71"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Identify</w:t>
            </w:r>
          </w:p>
        </w:tc>
        <w:tc>
          <w:tcPr>
            <w:tcW w:w="7438" w:type="dxa"/>
            <w:shd w:val="clear" w:color="auto" w:fill="auto"/>
          </w:tcPr>
          <w:p w14:paraId="7A2412F8"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List or name the main points with a brief explanation.</w:t>
            </w:r>
          </w:p>
        </w:tc>
      </w:tr>
      <w:tr w:rsidR="004F3B0C" w:rsidRPr="008E7993" w14:paraId="26C939C1" w14:textId="77777777" w:rsidTr="00177B1C">
        <w:tc>
          <w:tcPr>
            <w:tcW w:w="1809" w:type="dxa"/>
            <w:shd w:val="clear" w:color="auto" w:fill="auto"/>
          </w:tcPr>
          <w:p w14:paraId="6551AC1C"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List</w:t>
            </w:r>
          </w:p>
        </w:tc>
        <w:tc>
          <w:tcPr>
            <w:tcW w:w="7438" w:type="dxa"/>
            <w:shd w:val="clear" w:color="auto" w:fill="auto"/>
          </w:tcPr>
          <w:p w14:paraId="09449307"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Make a list of key words, sentences or comments that focus on the subject.</w:t>
            </w:r>
          </w:p>
        </w:tc>
      </w:tr>
      <w:tr w:rsidR="004F3B0C" w:rsidRPr="008E7993" w14:paraId="5C3C3963" w14:textId="77777777" w:rsidTr="00177B1C">
        <w:tc>
          <w:tcPr>
            <w:tcW w:w="1809" w:type="dxa"/>
            <w:shd w:val="clear" w:color="auto" w:fill="auto"/>
          </w:tcPr>
          <w:p w14:paraId="10B95C29"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Outline</w:t>
            </w:r>
          </w:p>
        </w:tc>
        <w:tc>
          <w:tcPr>
            <w:tcW w:w="7438" w:type="dxa"/>
            <w:shd w:val="clear" w:color="auto" w:fill="auto"/>
          </w:tcPr>
          <w:p w14:paraId="32114977"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Explain or summarise the main features or points.</w:t>
            </w:r>
          </w:p>
        </w:tc>
      </w:tr>
      <w:tr w:rsidR="004F3B0C" w:rsidRPr="008E7993" w14:paraId="59088E59" w14:textId="77777777" w:rsidTr="00177B1C">
        <w:tc>
          <w:tcPr>
            <w:tcW w:w="1809" w:type="dxa"/>
            <w:shd w:val="clear" w:color="auto" w:fill="auto"/>
          </w:tcPr>
          <w:p w14:paraId="0D727F08"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State</w:t>
            </w:r>
          </w:p>
        </w:tc>
        <w:tc>
          <w:tcPr>
            <w:tcW w:w="7438" w:type="dxa"/>
            <w:shd w:val="clear" w:color="auto" w:fill="auto"/>
          </w:tcPr>
          <w:p w14:paraId="7C80173E" w14:textId="77777777" w:rsidR="004F3B0C" w:rsidRPr="008E7993" w:rsidRDefault="004F3B0C" w:rsidP="004F3B0C">
            <w:pPr>
              <w:widowControl w:val="0"/>
              <w:autoSpaceDE w:val="0"/>
              <w:autoSpaceDN w:val="0"/>
              <w:adjustRightInd w:val="0"/>
              <w:spacing w:before="120" w:after="120" w:line="240" w:lineRule="auto"/>
              <w:rPr>
                <w:sz w:val="24"/>
                <w:szCs w:val="24"/>
              </w:rPr>
            </w:pPr>
            <w:r w:rsidRPr="008E7993">
              <w:rPr>
                <w:sz w:val="24"/>
                <w:szCs w:val="24"/>
              </w:rPr>
              <w:t>Give the main points clearly in sentences.</w:t>
            </w:r>
          </w:p>
        </w:tc>
      </w:tr>
    </w:tbl>
    <w:p w14:paraId="3849CAAB" w14:textId="77777777" w:rsidR="004F3B0C" w:rsidRPr="008E7993" w:rsidRDefault="004F3B0C" w:rsidP="004F3B0C">
      <w:pPr>
        <w:widowControl w:val="0"/>
        <w:autoSpaceDE w:val="0"/>
        <w:autoSpaceDN w:val="0"/>
        <w:adjustRightInd w:val="0"/>
        <w:spacing w:after="0" w:line="240" w:lineRule="auto"/>
        <w:rPr>
          <w:rFonts w:ascii="Times New Roman" w:hAnsi="Times New Roman"/>
        </w:rPr>
      </w:pPr>
    </w:p>
    <w:p w14:paraId="01F0CFE7" w14:textId="77777777" w:rsidR="007E7840" w:rsidRPr="008E7993" w:rsidRDefault="007E7840">
      <w:pPr>
        <w:sectPr w:rsidR="007E7840" w:rsidRPr="008E7993" w:rsidSect="0074673A">
          <w:footerReference w:type="default" r:id="rId12"/>
          <w:pgSz w:w="11906" w:h="16838"/>
          <w:pgMar w:top="1440" w:right="1440" w:bottom="1440" w:left="1440" w:header="708" w:footer="708" w:gutter="0"/>
          <w:pgNumType w:start="1"/>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8601"/>
      </w:tblGrid>
      <w:tr w:rsidR="00A6640A" w:rsidRPr="008E7993" w14:paraId="3E9746A1" w14:textId="77777777" w:rsidTr="00F62B82">
        <w:tc>
          <w:tcPr>
            <w:tcW w:w="9016" w:type="dxa"/>
            <w:gridSpan w:val="2"/>
            <w:tcBorders>
              <w:top w:val="nil"/>
              <w:bottom w:val="single" w:sz="4" w:space="0" w:color="auto"/>
            </w:tcBorders>
            <w:shd w:val="clear" w:color="auto" w:fill="000000"/>
          </w:tcPr>
          <w:p w14:paraId="0E6472DD" w14:textId="0CE0E8E8" w:rsidR="00A6640A" w:rsidRPr="008E7993" w:rsidRDefault="00C140A9" w:rsidP="00EB2EDB">
            <w:pPr>
              <w:pStyle w:val="Assessmentnumbertitle"/>
            </w:pPr>
            <w:r w:rsidRPr="008E7993">
              <w:lastRenderedPageBreak/>
              <w:t xml:space="preserve">Assessment 1.1: </w:t>
            </w:r>
            <w:r w:rsidR="004E23F0" w:rsidRPr="008E7993">
              <w:t>Understanding mental health and mental ill health</w:t>
            </w:r>
          </w:p>
        </w:tc>
      </w:tr>
      <w:tr w:rsidR="008235A6" w:rsidRPr="008E7993" w14:paraId="0082E26D" w14:textId="77777777" w:rsidTr="008235A6">
        <w:tc>
          <w:tcPr>
            <w:tcW w:w="9016" w:type="dxa"/>
            <w:gridSpan w:val="2"/>
            <w:tcBorders>
              <w:bottom w:val="nil"/>
            </w:tcBorders>
            <w:shd w:val="clear" w:color="auto" w:fill="auto"/>
          </w:tcPr>
          <w:p w14:paraId="4C7D5DC3" w14:textId="77777777" w:rsidR="008235A6" w:rsidRPr="008E7993" w:rsidRDefault="008235A6" w:rsidP="00F935B9">
            <w:pPr>
              <w:spacing w:before="120" w:after="120" w:line="240" w:lineRule="auto"/>
              <w:rPr>
                <w:sz w:val="24"/>
              </w:rPr>
            </w:pPr>
            <w:r w:rsidRPr="008E7993">
              <w:rPr>
                <w:sz w:val="24"/>
              </w:rPr>
              <w:t>(The reference in brackets at the end of each task refers to the assessment criteria for the learning outcomes of this qualification and is for your tutor's/assessor's use.)</w:t>
            </w:r>
          </w:p>
        </w:tc>
      </w:tr>
      <w:tr w:rsidR="000A5996" w:rsidRPr="008E7993" w14:paraId="6A55B8A6" w14:textId="77777777" w:rsidTr="008235A6">
        <w:tc>
          <w:tcPr>
            <w:tcW w:w="9016" w:type="dxa"/>
            <w:gridSpan w:val="2"/>
            <w:tcBorders>
              <w:top w:val="nil"/>
              <w:left w:val="single" w:sz="4" w:space="0" w:color="auto"/>
              <w:bottom w:val="nil"/>
              <w:right w:val="single" w:sz="4" w:space="0" w:color="auto"/>
            </w:tcBorders>
            <w:shd w:val="clear" w:color="auto" w:fill="B3B3B3"/>
          </w:tcPr>
          <w:p w14:paraId="3835283F" w14:textId="102038D7" w:rsidR="000A5996" w:rsidRPr="008E7993" w:rsidRDefault="00C140A9" w:rsidP="000E56E7">
            <w:pPr>
              <w:pStyle w:val="Assessmentquestions"/>
              <w:rPr>
                <w:lang w:val="en-GB"/>
              </w:rPr>
            </w:pPr>
            <w:r w:rsidRPr="008E7993">
              <w:rPr>
                <w:lang w:val="en-GB"/>
              </w:rPr>
              <w:t xml:space="preserve">1. </w:t>
            </w:r>
            <w:r w:rsidR="004E23F0" w:rsidRPr="008E7993">
              <w:rPr>
                <w:lang w:val="en-GB"/>
              </w:rPr>
              <w:t>Define what is meant by the following. (1.1)</w:t>
            </w:r>
          </w:p>
        </w:tc>
      </w:tr>
      <w:tr w:rsidR="004E23F0" w:rsidRPr="008E7993" w14:paraId="34BAB600" w14:textId="77777777" w:rsidTr="00944D62">
        <w:trPr>
          <w:trHeight w:val="3266"/>
        </w:trPr>
        <w:tc>
          <w:tcPr>
            <w:tcW w:w="415" w:type="dxa"/>
            <w:tcBorders>
              <w:top w:val="nil"/>
              <w:bottom w:val="nil"/>
              <w:right w:val="nil"/>
            </w:tcBorders>
            <w:shd w:val="clear" w:color="auto" w:fill="E0E0E0"/>
          </w:tcPr>
          <w:p w14:paraId="144FF484" w14:textId="77777777" w:rsidR="004E23F0" w:rsidRPr="008E7993" w:rsidRDefault="004E23F0" w:rsidP="004E23F0">
            <w:pPr>
              <w:pStyle w:val="Answers"/>
            </w:pPr>
            <w:r w:rsidRPr="008E7993">
              <w:t>a)</w:t>
            </w:r>
          </w:p>
        </w:tc>
        <w:tc>
          <w:tcPr>
            <w:tcW w:w="8601" w:type="dxa"/>
            <w:tcBorders>
              <w:top w:val="nil"/>
              <w:left w:val="nil"/>
              <w:bottom w:val="nil"/>
            </w:tcBorders>
            <w:shd w:val="clear" w:color="auto" w:fill="auto"/>
          </w:tcPr>
          <w:p w14:paraId="5A643169" w14:textId="5B291849" w:rsidR="004E23F0" w:rsidRPr="008E7993" w:rsidRDefault="004E23F0" w:rsidP="004E23F0">
            <w:pPr>
              <w:pStyle w:val="Answers"/>
            </w:pPr>
            <w:r w:rsidRPr="008E7993">
              <w:t>Mental health:</w:t>
            </w:r>
            <w:r w:rsidRPr="008E7993">
              <w:tab/>
            </w:r>
          </w:p>
          <w:p w14:paraId="50C87198" w14:textId="77777777" w:rsidR="004E23F0" w:rsidRPr="008E7993" w:rsidRDefault="004E23F0" w:rsidP="004E23F0">
            <w:pPr>
              <w:pStyle w:val="Answers"/>
            </w:pPr>
          </w:p>
        </w:tc>
      </w:tr>
      <w:tr w:rsidR="004E23F0" w:rsidRPr="008E7993" w14:paraId="38C07EEE" w14:textId="77777777" w:rsidTr="00944D62">
        <w:trPr>
          <w:trHeight w:val="3266"/>
        </w:trPr>
        <w:tc>
          <w:tcPr>
            <w:tcW w:w="415" w:type="dxa"/>
            <w:tcBorders>
              <w:top w:val="nil"/>
              <w:bottom w:val="nil"/>
              <w:right w:val="nil"/>
            </w:tcBorders>
            <w:shd w:val="clear" w:color="auto" w:fill="E0E0E0"/>
          </w:tcPr>
          <w:p w14:paraId="79E4F969" w14:textId="77777777" w:rsidR="004E23F0" w:rsidRPr="008E7993" w:rsidRDefault="004E23F0" w:rsidP="004E23F0">
            <w:pPr>
              <w:pStyle w:val="Answers"/>
            </w:pPr>
            <w:r w:rsidRPr="008E7993">
              <w:t>b)</w:t>
            </w:r>
          </w:p>
        </w:tc>
        <w:tc>
          <w:tcPr>
            <w:tcW w:w="8601" w:type="dxa"/>
            <w:tcBorders>
              <w:top w:val="nil"/>
              <w:left w:val="nil"/>
              <w:bottom w:val="nil"/>
            </w:tcBorders>
            <w:shd w:val="clear" w:color="auto" w:fill="auto"/>
          </w:tcPr>
          <w:p w14:paraId="6041220F" w14:textId="48A77390" w:rsidR="004E23F0" w:rsidRPr="008E7993" w:rsidRDefault="00944D62" w:rsidP="004E23F0">
            <w:pPr>
              <w:pStyle w:val="Answers"/>
            </w:pPr>
            <w:r w:rsidRPr="008E7993">
              <w:t>Mental ill health</w:t>
            </w:r>
            <w:r w:rsidR="004E23F0" w:rsidRPr="008E7993">
              <w:t>:</w:t>
            </w:r>
            <w:r w:rsidR="004E23F0" w:rsidRPr="008E7993">
              <w:tab/>
            </w:r>
          </w:p>
          <w:p w14:paraId="3DC48F76" w14:textId="77777777" w:rsidR="004E23F0" w:rsidRPr="008E7993" w:rsidRDefault="004E23F0" w:rsidP="004E23F0">
            <w:pPr>
              <w:pStyle w:val="Answers"/>
            </w:pPr>
          </w:p>
        </w:tc>
      </w:tr>
      <w:tr w:rsidR="00B87840" w:rsidRPr="008E7993" w14:paraId="126B18E8" w14:textId="77777777" w:rsidTr="00AF3CDB">
        <w:tc>
          <w:tcPr>
            <w:tcW w:w="9016" w:type="dxa"/>
            <w:gridSpan w:val="2"/>
            <w:tcBorders>
              <w:top w:val="nil"/>
              <w:left w:val="single" w:sz="4" w:space="0" w:color="auto"/>
              <w:bottom w:val="nil"/>
              <w:right w:val="single" w:sz="4" w:space="0" w:color="auto"/>
            </w:tcBorders>
            <w:shd w:val="clear" w:color="auto" w:fill="B3B3B3"/>
          </w:tcPr>
          <w:p w14:paraId="4A21EC17" w14:textId="08FD8820" w:rsidR="00B87840" w:rsidRPr="008E7993" w:rsidRDefault="00C140A9" w:rsidP="00A0778D">
            <w:pPr>
              <w:pStyle w:val="Assessmentquestions"/>
              <w:rPr>
                <w:lang w:val="en-GB"/>
              </w:rPr>
            </w:pPr>
            <w:r w:rsidRPr="008E7993">
              <w:rPr>
                <w:lang w:val="en-GB"/>
              </w:rPr>
              <w:t xml:space="preserve">2. </w:t>
            </w:r>
            <w:r w:rsidR="0000451A" w:rsidRPr="008E7993">
              <w:rPr>
                <w:lang w:val="en-GB"/>
              </w:rPr>
              <w:t>Explain what is meant by the mental health continuum. (1.2)</w:t>
            </w:r>
          </w:p>
        </w:tc>
      </w:tr>
      <w:tr w:rsidR="00B87840" w:rsidRPr="008E7993" w14:paraId="778F23BF" w14:textId="77777777" w:rsidTr="00944D62">
        <w:trPr>
          <w:trHeight w:val="3945"/>
        </w:trPr>
        <w:tc>
          <w:tcPr>
            <w:tcW w:w="9016" w:type="dxa"/>
            <w:gridSpan w:val="2"/>
            <w:tcBorders>
              <w:top w:val="nil"/>
              <w:left w:val="single" w:sz="4" w:space="0" w:color="auto"/>
              <w:bottom w:val="single" w:sz="4" w:space="0" w:color="auto"/>
              <w:right w:val="single" w:sz="4" w:space="0" w:color="auto"/>
            </w:tcBorders>
            <w:shd w:val="clear" w:color="auto" w:fill="auto"/>
          </w:tcPr>
          <w:p w14:paraId="31A73AFF" w14:textId="77777777" w:rsidR="00B87840" w:rsidRPr="008E7993" w:rsidRDefault="00B87840" w:rsidP="00B87840">
            <w:pPr>
              <w:pStyle w:val="Answers"/>
            </w:pPr>
          </w:p>
        </w:tc>
      </w:tr>
      <w:tr w:rsidR="00CA70D5" w:rsidRPr="008E7993" w14:paraId="6B3B796C" w14:textId="77777777" w:rsidTr="00A259EC">
        <w:tc>
          <w:tcPr>
            <w:tcW w:w="9016" w:type="dxa"/>
            <w:gridSpan w:val="2"/>
            <w:tcBorders>
              <w:top w:val="single" w:sz="4" w:space="0" w:color="auto"/>
              <w:left w:val="single" w:sz="4" w:space="0" w:color="auto"/>
              <w:bottom w:val="nil"/>
              <w:right w:val="single" w:sz="4" w:space="0" w:color="auto"/>
            </w:tcBorders>
            <w:shd w:val="clear" w:color="auto" w:fill="B3B3B3"/>
          </w:tcPr>
          <w:p w14:paraId="154AA227" w14:textId="788C7F84" w:rsidR="00CA70D5" w:rsidRPr="008E7993" w:rsidRDefault="005225E2" w:rsidP="005225E2">
            <w:pPr>
              <w:pStyle w:val="Assessmentquestions"/>
              <w:rPr>
                <w:lang w:val="en-GB"/>
              </w:rPr>
            </w:pPr>
            <w:r w:rsidRPr="008E7993">
              <w:rPr>
                <w:lang w:val="en-GB"/>
              </w:rPr>
              <w:lastRenderedPageBreak/>
              <w:t>3</w:t>
            </w:r>
            <w:r w:rsidR="00426D31" w:rsidRPr="008E7993">
              <w:rPr>
                <w:lang w:val="en-GB"/>
              </w:rPr>
              <w:t xml:space="preserve">. </w:t>
            </w:r>
            <w:r w:rsidRPr="008E7993">
              <w:rPr>
                <w:lang w:val="en-GB"/>
              </w:rPr>
              <w:t>Describe factors that may increase the risk of mental ill health in individuals in the following environments. (2.1)</w:t>
            </w:r>
          </w:p>
        </w:tc>
      </w:tr>
      <w:tr w:rsidR="005225E2" w:rsidRPr="008E7993" w14:paraId="467B0A05" w14:textId="77777777" w:rsidTr="000475FF">
        <w:trPr>
          <w:trHeight w:val="6180"/>
        </w:trPr>
        <w:tc>
          <w:tcPr>
            <w:tcW w:w="415" w:type="dxa"/>
            <w:tcBorders>
              <w:top w:val="nil"/>
              <w:bottom w:val="nil"/>
              <w:right w:val="nil"/>
            </w:tcBorders>
            <w:shd w:val="clear" w:color="auto" w:fill="E0E0E0"/>
          </w:tcPr>
          <w:p w14:paraId="1C5D1798" w14:textId="77777777" w:rsidR="005225E2" w:rsidRPr="008E7993" w:rsidRDefault="005225E2" w:rsidP="005225E2">
            <w:pPr>
              <w:pStyle w:val="Answers"/>
            </w:pPr>
            <w:r w:rsidRPr="008E7993">
              <w:t>a)</w:t>
            </w:r>
          </w:p>
        </w:tc>
        <w:tc>
          <w:tcPr>
            <w:tcW w:w="8601" w:type="dxa"/>
            <w:tcBorders>
              <w:top w:val="nil"/>
              <w:left w:val="nil"/>
              <w:bottom w:val="nil"/>
            </w:tcBorders>
            <w:shd w:val="clear" w:color="auto" w:fill="auto"/>
          </w:tcPr>
          <w:p w14:paraId="3A5EEF78" w14:textId="5D08FFCD" w:rsidR="005225E2" w:rsidRPr="008E7993" w:rsidRDefault="000475FF" w:rsidP="005225E2">
            <w:pPr>
              <w:pStyle w:val="Answers"/>
            </w:pPr>
            <w:r w:rsidRPr="008E7993">
              <w:t>Factors inside the working or learning environment:</w:t>
            </w:r>
            <w:r w:rsidR="005225E2" w:rsidRPr="008E7993">
              <w:tab/>
            </w:r>
          </w:p>
          <w:p w14:paraId="6715B2D9" w14:textId="77777777" w:rsidR="005225E2" w:rsidRPr="008E7993" w:rsidRDefault="005225E2" w:rsidP="005225E2">
            <w:pPr>
              <w:pStyle w:val="Answers"/>
            </w:pPr>
          </w:p>
        </w:tc>
      </w:tr>
      <w:tr w:rsidR="005225E2" w:rsidRPr="008E7993" w14:paraId="2E159BA2" w14:textId="77777777" w:rsidTr="000475FF">
        <w:trPr>
          <w:trHeight w:val="6180"/>
        </w:trPr>
        <w:tc>
          <w:tcPr>
            <w:tcW w:w="415" w:type="dxa"/>
            <w:tcBorders>
              <w:top w:val="nil"/>
              <w:bottom w:val="single" w:sz="4" w:space="0" w:color="auto"/>
              <w:right w:val="nil"/>
            </w:tcBorders>
            <w:shd w:val="clear" w:color="auto" w:fill="E0E0E0"/>
          </w:tcPr>
          <w:p w14:paraId="793C3DD3" w14:textId="77777777" w:rsidR="005225E2" w:rsidRPr="008E7993" w:rsidRDefault="005225E2" w:rsidP="005225E2">
            <w:pPr>
              <w:pStyle w:val="Answers"/>
            </w:pPr>
            <w:r w:rsidRPr="008E7993">
              <w:t>b)</w:t>
            </w:r>
          </w:p>
        </w:tc>
        <w:tc>
          <w:tcPr>
            <w:tcW w:w="8601" w:type="dxa"/>
            <w:tcBorders>
              <w:top w:val="nil"/>
              <w:left w:val="nil"/>
              <w:bottom w:val="single" w:sz="4" w:space="0" w:color="auto"/>
            </w:tcBorders>
            <w:shd w:val="clear" w:color="auto" w:fill="auto"/>
          </w:tcPr>
          <w:p w14:paraId="171CC9F5" w14:textId="41AADDEB" w:rsidR="005225E2" w:rsidRPr="008E7993" w:rsidRDefault="000475FF" w:rsidP="005225E2">
            <w:pPr>
              <w:pStyle w:val="Answers"/>
            </w:pPr>
            <w:r w:rsidRPr="008E7993">
              <w:t>Factors outside the working or learning environment:</w:t>
            </w:r>
            <w:r w:rsidR="005225E2" w:rsidRPr="008E7993">
              <w:tab/>
            </w:r>
          </w:p>
          <w:p w14:paraId="467C6AAF" w14:textId="77777777" w:rsidR="005225E2" w:rsidRPr="008E7993" w:rsidRDefault="005225E2" w:rsidP="005225E2">
            <w:pPr>
              <w:pStyle w:val="Answers"/>
            </w:pPr>
          </w:p>
        </w:tc>
      </w:tr>
      <w:tr w:rsidR="00AA3B5E" w:rsidRPr="008E7993" w14:paraId="54161724" w14:textId="77777777" w:rsidTr="00D0783A">
        <w:tc>
          <w:tcPr>
            <w:tcW w:w="9016" w:type="dxa"/>
            <w:gridSpan w:val="2"/>
            <w:tcBorders>
              <w:top w:val="single" w:sz="4" w:space="0" w:color="auto"/>
              <w:left w:val="single" w:sz="4" w:space="0" w:color="auto"/>
              <w:bottom w:val="nil"/>
              <w:right w:val="single" w:sz="4" w:space="0" w:color="auto"/>
            </w:tcBorders>
            <w:shd w:val="clear" w:color="auto" w:fill="B3B3B3"/>
          </w:tcPr>
          <w:p w14:paraId="252D40A7" w14:textId="6CD4EA41" w:rsidR="00AA3B5E" w:rsidRPr="008E7993" w:rsidRDefault="00D0783A" w:rsidP="00D0783A">
            <w:pPr>
              <w:pStyle w:val="Assessmentquestions"/>
              <w:rPr>
                <w:lang w:val="en-GB"/>
              </w:rPr>
            </w:pPr>
            <w:r w:rsidRPr="008E7993">
              <w:rPr>
                <w:lang w:val="en-GB"/>
              </w:rPr>
              <w:lastRenderedPageBreak/>
              <w:t>4. Using the headings below, explain how physical health can affect mental health. (2.2)</w:t>
            </w:r>
          </w:p>
        </w:tc>
      </w:tr>
      <w:tr w:rsidR="00AA3B5E" w:rsidRPr="008E7993" w14:paraId="722FFDB4" w14:textId="77777777" w:rsidTr="00991728">
        <w:trPr>
          <w:trHeight w:val="4265"/>
        </w:trPr>
        <w:tc>
          <w:tcPr>
            <w:tcW w:w="415" w:type="dxa"/>
            <w:tcBorders>
              <w:top w:val="nil"/>
              <w:bottom w:val="nil"/>
              <w:right w:val="nil"/>
            </w:tcBorders>
            <w:shd w:val="clear" w:color="auto" w:fill="E0E0E0"/>
          </w:tcPr>
          <w:p w14:paraId="6E829D10" w14:textId="77777777" w:rsidR="00AA3B5E" w:rsidRPr="008E7993" w:rsidRDefault="00AA3B5E" w:rsidP="00D0783A">
            <w:pPr>
              <w:pStyle w:val="Answers"/>
            </w:pPr>
            <w:r w:rsidRPr="008E7993">
              <w:t>a)</w:t>
            </w:r>
          </w:p>
        </w:tc>
        <w:tc>
          <w:tcPr>
            <w:tcW w:w="8601" w:type="dxa"/>
            <w:tcBorders>
              <w:top w:val="nil"/>
              <w:left w:val="nil"/>
              <w:bottom w:val="nil"/>
            </w:tcBorders>
            <w:shd w:val="clear" w:color="auto" w:fill="auto"/>
          </w:tcPr>
          <w:p w14:paraId="23D0589D" w14:textId="1FC5DE28" w:rsidR="00AA3B5E" w:rsidRPr="008E7993" w:rsidRDefault="002B077C" w:rsidP="00D0783A">
            <w:pPr>
              <w:pStyle w:val="Answers"/>
            </w:pPr>
            <w:r w:rsidRPr="008E7993">
              <w:t>Physical activity and exercise</w:t>
            </w:r>
            <w:r w:rsidR="00AA3B5E" w:rsidRPr="008E7993">
              <w:t>:</w:t>
            </w:r>
            <w:r w:rsidR="00AA3B5E" w:rsidRPr="008E7993">
              <w:tab/>
            </w:r>
          </w:p>
          <w:p w14:paraId="0AE444CC" w14:textId="77777777" w:rsidR="00AA3B5E" w:rsidRPr="008E7993" w:rsidRDefault="00AA3B5E" w:rsidP="00D0783A">
            <w:pPr>
              <w:pStyle w:val="Answers"/>
            </w:pPr>
          </w:p>
        </w:tc>
      </w:tr>
      <w:tr w:rsidR="002B077C" w:rsidRPr="008E7993" w14:paraId="5EB2B8DD" w14:textId="77777777" w:rsidTr="00991728">
        <w:trPr>
          <w:trHeight w:val="4265"/>
        </w:trPr>
        <w:tc>
          <w:tcPr>
            <w:tcW w:w="415" w:type="dxa"/>
            <w:tcBorders>
              <w:top w:val="nil"/>
              <w:bottom w:val="nil"/>
              <w:right w:val="nil"/>
            </w:tcBorders>
            <w:shd w:val="clear" w:color="auto" w:fill="E0E0E0"/>
          </w:tcPr>
          <w:p w14:paraId="3256DF4F" w14:textId="626520CD" w:rsidR="002B077C" w:rsidRPr="008E7993" w:rsidRDefault="002B077C" w:rsidP="002B077C">
            <w:pPr>
              <w:pStyle w:val="Answers"/>
            </w:pPr>
            <w:r w:rsidRPr="008E7993">
              <w:t>b)</w:t>
            </w:r>
          </w:p>
        </w:tc>
        <w:tc>
          <w:tcPr>
            <w:tcW w:w="8601" w:type="dxa"/>
            <w:tcBorders>
              <w:top w:val="nil"/>
              <w:left w:val="nil"/>
              <w:bottom w:val="nil"/>
            </w:tcBorders>
            <w:shd w:val="clear" w:color="auto" w:fill="auto"/>
          </w:tcPr>
          <w:p w14:paraId="49C1AD9E" w14:textId="3BE6D580" w:rsidR="002B077C" w:rsidRPr="008E7993" w:rsidRDefault="002B077C" w:rsidP="002B077C">
            <w:pPr>
              <w:pStyle w:val="Answers"/>
            </w:pPr>
            <w:r w:rsidRPr="008E7993">
              <w:t>Diet and nutrition:</w:t>
            </w:r>
            <w:r w:rsidRPr="008E7993">
              <w:tab/>
            </w:r>
          </w:p>
          <w:p w14:paraId="262E7106" w14:textId="77777777" w:rsidR="002B077C" w:rsidRPr="008E7993" w:rsidRDefault="002B077C" w:rsidP="002B077C">
            <w:pPr>
              <w:pStyle w:val="Answers"/>
            </w:pPr>
          </w:p>
        </w:tc>
      </w:tr>
      <w:tr w:rsidR="00AA3B5E" w:rsidRPr="008E7993" w14:paraId="0F7F1B59" w14:textId="77777777" w:rsidTr="00E449A3">
        <w:trPr>
          <w:trHeight w:val="3993"/>
        </w:trPr>
        <w:tc>
          <w:tcPr>
            <w:tcW w:w="415" w:type="dxa"/>
            <w:tcBorders>
              <w:top w:val="nil"/>
              <w:bottom w:val="single" w:sz="4" w:space="0" w:color="auto"/>
              <w:right w:val="nil"/>
            </w:tcBorders>
            <w:shd w:val="clear" w:color="auto" w:fill="E0E0E0"/>
          </w:tcPr>
          <w:p w14:paraId="3624DA0D" w14:textId="3E61D1BB" w:rsidR="00AA3B5E" w:rsidRPr="008E7993" w:rsidRDefault="00991728" w:rsidP="00D0783A">
            <w:pPr>
              <w:pStyle w:val="Answers"/>
            </w:pPr>
            <w:r w:rsidRPr="008E7993">
              <w:t>c</w:t>
            </w:r>
            <w:r w:rsidR="00AA3B5E" w:rsidRPr="008E7993">
              <w:t>)</w:t>
            </w:r>
          </w:p>
        </w:tc>
        <w:tc>
          <w:tcPr>
            <w:tcW w:w="8601" w:type="dxa"/>
            <w:tcBorders>
              <w:top w:val="nil"/>
              <w:left w:val="nil"/>
              <w:bottom w:val="single" w:sz="4" w:space="0" w:color="auto"/>
            </w:tcBorders>
            <w:shd w:val="clear" w:color="auto" w:fill="auto"/>
          </w:tcPr>
          <w:p w14:paraId="3ECE01B6" w14:textId="27CAE10C" w:rsidR="00AA3B5E" w:rsidRPr="008E7993" w:rsidRDefault="00991728" w:rsidP="00D0783A">
            <w:pPr>
              <w:pStyle w:val="Answers"/>
            </w:pPr>
            <w:r w:rsidRPr="008E7993">
              <w:t>Rest and sleep</w:t>
            </w:r>
            <w:r w:rsidR="00AA3B5E" w:rsidRPr="008E7993">
              <w:t>:</w:t>
            </w:r>
            <w:r w:rsidR="00AA3B5E" w:rsidRPr="008E7993">
              <w:tab/>
            </w:r>
          </w:p>
          <w:p w14:paraId="0024668F" w14:textId="77777777" w:rsidR="00AA3B5E" w:rsidRPr="008E7993" w:rsidRDefault="00AA3B5E" w:rsidP="00D0783A">
            <w:pPr>
              <w:pStyle w:val="Answers"/>
            </w:pPr>
          </w:p>
        </w:tc>
      </w:tr>
    </w:tbl>
    <w:p w14:paraId="07C0CF9F" w14:textId="77777777" w:rsidR="002F1BB3" w:rsidRPr="008E7993" w:rsidRDefault="002F1BB3">
      <w:r w:rsidRPr="008E7993">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10B12" w:rsidRPr="008E7993" w14:paraId="4E21769F" w14:textId="77777777" w:rsidTr="00F10B12">
        <w:tc>
          <w:tcPr>
            <w:tcW w:w="9016" w:type="dxa"/>
            <w:gridSpan w:val="2"/>
            <w:tcBorders>
              <w:top w:val="nil"/>
              <w:bottom w:val="single" w:sz="4" w:space="0" w:color="auto"/>
            </w:tcBorders>
            <w:shd w:val="clear" w:color="auto" w:fill="000000"/>
          </w:tcPr>
          <w:p w14:paraId="058EB0CE" w14:textId="4209F5F8" w:rsidR="00F10B12" w:rsidRPr="008E7993" w:rsidRDefault="00F10B12" w:rsidP="00736EBB">
            <w:pPr>
              <w:pStyle w:val="Assessmentnumbertitle"/>
            </w:pPr>
            <w:r w:rsidRPr="008E7993">
              <w:lastRenderedPageBreak/>
              <w:t xml:space="preserve">Assessment 1.2: </w:t>
            </w:r>
            <w:r w:rsidR="00736EBB" w:rsidRPr="008E7993">
              <w:t>Understanding different types of mental ill health</w:t>
            </w:r>
          </w:p>
        </w:tc>
      </w:tr>
      <w:tr w:rsidR="00B943A8" w:rsidRPr="008E7993" w14:paraId="4224D8A5" w14:textId="77777777" w:rsidTr="00CB1442">
        <w:tc>
          <w:tcPr>
            <w:tcW w:w="9016" w:type="dxa"/>
            <w:gridSpan w:val="2"/>
            <w:tcBorders>
              <w:top w:val="single" w:sz="4" w:space="0" w:color="auto"/>
              <w:left w:val="single" w:sz="4" w:space="0" w:color="auto"/>
              <w:bottom w:val="nil"/>
              <w:right w:val="single" w:sz="4" w:space="0" w:color="auto"/>
            </w:tcBorders>
            <w:shd w:val="clear" w:color="auto" w:fill="B3B3B3"/>
          </w:tcPr>
          <w:p w14:paraId="0AE9B080" w14:textId="4B0E413B" w:rsidR="00B943A8" w:rsidRPr="008E7993" w:rsidRDefault="002D659F" w:rsidP="002D659F">
            <w:pPr>
              <w:pStyle w:val="Assessmentquestions"/>
              <w:rPr>
                <w:lang w:val="en-GB"/>
              </w:rPr>
            </w:pPr>
            <w:r w:rsidRPr="008E7993">
              <w:rPr>
                <w:lang w:val="en-GB"/>
              </w:rPr>
              <w:t>5. Describe four different types of mental ill health along the mental health continuum, and identify the signs and indicators of each of these conditions. (3.1 &amp; 3.2)</w:t>
            </w:r>
          </w:p>
        </w:tc>
      </w:tr>
      <w:tr w:rsidR="002D659F" w:rsidRPr="007B316C" w14:paraId="53868787" w14:textId="77777777" w:rsidTr="008447A2">
        <w:trPr>
          <w:trHeight w:val="5796"/>
        </w:trPr>
        <w:tc>
          <w:tcPr>
            <w:tcW w:w="4508" w:type="dxa"/>
            <w:tcBorders>
              <w:top w:val="nil"/>
              <w:bottom w:val="single" w:sz="4" w:space="0" w:color="auto"/>
            </w:tcBorders>
            <w:shd w:val="clear" w:color="auto" w:fill="auto"/>
          </w:tcPr>
          <w:p w14:paraId="60912B59" w14:textId="129AEE0D" w:rsidR="008447A2" w:rsidRPr="007B316C" w:rsidRDefault="008447A2" w:rsidP="008447A2">
            <w:pPr>
              <w:pStyle w:val="Answers"/>
            </w:pPr>
            <w:r w:rsidRPr="007B316C">
              <w:t>Example of mental ill health (description)</w:t>
            </w:r>
            <w:r w:rsidRPr="007B316C">
              <w:br/>
            </w:r>
          </w:p>
          <w:p w14:paraId="6A8E98B6" w14:textId="77777777" w:rsidR="002D659F" w:rsidRPr="007B316C" w:rsidRDefault="002D659F" w:rsidP="008A3CAD">
            <w:pPr>
              <w:pStyle w:val="Answers"/>
            </w:pPr>
          </w:p>
        </w:tc>
        <w:tc>
          <w:tcPr>
            <w:tcW w:w="4508" w:type="dxa"/>
            <w:tcBorders>
              <w:top w:val="nil"/>
              <w:bottom w:val="single" w:sz="4" w:space="0" w:color="auto"/>
            </w:tcBorders>
            <w:shd w:val="clear" w:color="auto" w:fill="auto"/>
          </w:tcPr>
          <w:p w14:paraId="551E40C1" w14:textId="71778E4C" w:rsidR="007365BA" w:rsidRPr="007B316C" w:rsidRDefault="007365BA" w:rsidP="007365BA">
            <w:pPr>
              <w:pStyle w:val="Answers"/>
            </w:pPr>
            <w:r w:rsidRPr="007B316C">
              <w:t>Signs and indicators</w:t>
            </w:r>
            <w:r w:rsidRPr="007B316C">
              <w:br/>
            </w:r>
          </w:p>
          <w:p w14:paraId="55C3CC6E" w14:textId="2D45D1CE" w:rsidR="002D659F" w:rsidRPr="007B316C" w:rsidRDefault="002D659F" w:rsidP="008A3CAD">
            <w:pPr>
              <w:pStyle w:val="Answers"/>
            </w:pPr>
          </w:p>
        </w:tc>
      </w:tr>
      <w:tr w:rsidR="002D659F" w:rsidRPr="007B316C" w14:paraId="2B51782B" w14:textId="77777777" w:rsidTr="005E6143">
        <w:trPr>
          <w:trHeight w:val="5787"/>
        </w:trPr>
        <w:tc>
          <w:tcPr>
            <w:tcW w:w="4508" w:type="dxa"/>
            <w:tcBorders>
              <w:top w:val="single" w:sz="4" w:space="0" w:color="auto"/>
              <w:bottom w:val="single" w:sz="4" w:space="0" w:color="auto"/>
            </w:tcBorders>
            <w:shd w:val="clear" w:color="auto" w:fill="auto"/>
          </w:tcPr>
          <w:p w14:paraId="299B3CB3" w14:textId="438E409C" w:rsidR="008447A2" w:rsidRPr="007B316C" w:rsidRDefault="008447A2" w:rsidP="008447A2">
            <w:pPr>
              <w:pStyle w:val="Answers"/>
            </w:pPr>
            <w:r w:rsidRPr="007B316C">
              <w:t>Example of mental ill health (description)</w:t>
            </w:r>
            <w:r w:rsidRPr="007B316C">
              <w:br/>
            </w:r>
          </w:p>
          <w:p w14:paraId="59304EA4" w14:textId="77777777" w:rsidR="002D659F" w:rsidRPr="007B316C" w:rsidRDefault="002D659F" w:rsidP="008A3CAD">
            <w:pPr>
              <w:pStyle w:val="Answers"/>
            </w:pPr>
          </w:p>
        </w:tc>
        <w:tc>
          <w:tcPr>
            <w:tcW w:w="4508" w:type="dxa"/>
            <w:tcBorders>
              <w:top w:val="single" w:sz="4" w:space="0" w:color="auto"/>
              <w:bottom w:val="single" w:sz="4" w:space="0" w:color="auto"/>
            </w:tcBorders>
            <w:shd w:val="clear" w:color="auto" w:fill="auto"/>
          </w:tcPr>
          <w:p w14:paraId="43517CFC" w14:textId="77777777" w:rsidR="002D659F" w:rsidRPr="007B316C" w:rsidRDefault="007365BA" w:rsidP="008A3CAD">
            <w:pPr>
              <w:pStyle w:val="Answers"/>
            </w:pPr>
            <w:r w:rsidRPr="007B316C">
              <w:t>Signs and indicators</w:t>
            </w:r>
            <w:r w:rsidRPr="007B316C">
              <w:br/>
            </w:r>
          </w:p>
          <w:p w14:paraId="1BC3383F" w14:textId="2CF81018" w:rsidR="007365BA" w:rsidRPr="007B316C" w:rsidRDefault="007365BA" w:rsidP="008A3CAD">
            <w:pPr>
              <w:pStyle w:val="Answers"/>
            </w:pPr>
          </w:p>
        </w:tc>
      </w:tr>
      <w:tr w:rsidR="005E6143" w:rsidRPr="008E7993" w14:paraId="2CDA0372" w14:textId="77777777" w:rsidTr="005E614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27240B80" w14:textId="7DAA0974" w:rsidR="005E6143" w:rsidRPr="008E7993" w:rsidRDefault="005E6143" w:rsidP="005E6143">
            <w:pPr>
              <w:pStyle w:val="Assessmentquestions"/>
              <w:rPr>
                <w:lang w:val="en-GB"/>
              </w:rPr>
            </w:pPr>
            <w:r w:rsidRPr="008E7993">
              <w:rPr>
                <w:lang w:val="en-GB"/>
              </w:rPr>
              <w:lastRenderedPageBreak/>
              <w:t>5. Continued</w:t>
            </w:r>
          </w:p>
        </w:tc>
      </w:tr>
      <w:tr w:rsidR="005E6143" w:rsidRPr="007B316C" w14:paraId="5FF50D6A" w14:textId="77777777" w:rsidTr="003862D1">
        <w:trPr>
          <w:trHeight w:val="6110"/>
        </w:trPr>
        <w:tc>
          <w:tcPr>
            <w:tcW w:w="4508" w:type="dxa"/>
            <w:tcBorders>
              <w:top w:val="single" w:sz="4" w:space="0" w:color="auto"/>
              <w:bottom w:val="single" w:sz="4" w:space="0" w:color="auto"/>
            </w:tcBorders>
            <w:shd w:val="clear" w:color="auto" w:fill="auto"/>
          </w:tcPr>
          <w:p w14:paraId="42C2ED01" w14:textId="77777777" w:rsidR="005E6143" w:rsidRPr="007B316C" w:rsidRDefault="005E6143" w:rsidP="005E6143">
            <w:pPr>
              <w:pStyle w:val="Answers"/>
            </w:pPr>
            <w:r w:rsidRPr="007B316C">
              <w:t>Example of mental ill health (description)</w:t>
            </w:r>
            <w:r w:rsidRPr="007B316C">
              <w:br/>
            </w:r>
          </w:p>
          <w:p w14:paraId="4B0B08DE" w14:textId="77777777" w:rsidR="005E6143" w:rsidRPr="007B316C" w:rsidRDefault="005E6143" w:rsidP="005E6143">
            <w:pPr>
              <w:pStyle w:val="Answers"/>
            </w:pPr>
          </w:p>
        </w:tc>
        <w:tc>
          <w:tcPr>
            <w:tcW w:w="4508" w:type="dxa"/>
            <w:tcBorders>
              <w:top w:val="single" w:sz="4" w:space="0" w:color="auto"/>
              <w:bottom w:val="single" w:sz="4" w:space="0" w:color="auto"/>
            </w:tcBorders>
            <w:shd w:val="clear" w:color="auto" w:fill="auto"/>
          </w:tcPr>
          <w:p w14:paraId="01600DC2" w14:textId="77777777" w:rsidR="005E6143" w:rsidRPr="007B316C" w:rsidRDefault="005E6143" w:rsidP="005E6143">
            <w:pPr>
              <w:pStyle w:val="Answers"/>
            </w:pPr>
            <w:r w:rsidRPr="007B316C">
              <w:t>Signs and indicators</w:t>
            </w:r>
            <w:r w:rsidRPr="007B316C">
              <w:br/>
            </w:r>
          </w:p>
          <w:p w14:paraId="5CFC8E89" w14:textId="77777777" w:rsidR="005E6143" w:rsidRPr="007B316C" w:rsidRDefault="005E6143" w:rsidP="005E6143">
            <w:pPr>
              <w:pStyle w:val="Answers"/>
            </w:pPr>
          </w:p>
        </w:tc>
      </w:tr>
      <w:tr w:rsidR="005E6143" w:rsidRPr="007B316C" w14:paraId="436285A8" w14:textId="77777777" w:rsidTr="003862D1">
        <w:trPr>
          <w:trHeight w:val="6110"/>
        </w:trPr>
        <w:tc>
          <w:tcPr>
            <w:tcW w:w="4508" w:type="dxa"/>
            <w:tcBorders>
              <w:top w:val="single" w:sz="4" w:space="0" w:color="auto"/>
              <w:bottom w:val="single" w:sz="4" w:space="0" w:color="auto"/>
            </w:tcBorders>
            <w:shd w:val="clear" w:color="auto" w:fill="auto"/>
          </w:tcPr>
          <w:p w14:paraId="5710732C" w14:textId="77777777" w:rsidR="005E6143" w:rsidRPr="007B316C" w:rsidRDefault="005E6143" w:rsidP="005E6143">
            <w:pPr>
              <w:pStyle w:val="Answers"/>
            </w:pPr>
            <w:r w:rsidRPr="007B316C">
              <w:t>Example of mental ill health (description)</w:t>
            </w:r>
            <w:r w:rsidRPr="007B316C">
              <w:br/>
            </w:r>
          </w:p>
          <w:p w14:paraId="2D1F4CC1" w14:textId="77777777" w:rsidR="005E6143" w:rsidRPr="007B316C" w:rsidRDefault="005E6143" w:rsidP="005E6143">
            <w:pPr>
              <w:pStyle w:val="Answers"/>
            </w:pPr>
          </w:p>
        </w:tc>
        <w:tc>
          <w:tcPr>
            <w:tcW w:w="4508" w:type="dxa"/>
            <w:tcBorders>
              <w:top w:val="single" w:sz="4" w:space="0" w:color="auto"/>
              <w:bottom w:val="single" w:sz="4" w:space="0" w:color="auto"/>
            </w:tcBorders>
            <w:shd w:val="clear" w:color="auto" w:fill="auto"/>
          </w:tcPr>
          <w:p w14:paraId="24D065ED" w14:textId="77777777" w:rsidR="005E6143" w:rsidRPr="007B316C" w:rsidRDefault="005E6143" w:rsidP="005E6143">
            <w:pPr>
              <w:pStyle w:val="Answers"/>
            </w:pPr>
            <w:r w:rsidRPr="007B316C">
              <w:t>Signs and indicators</w:t>
            </w:r>
            <w:r w:rsidRPr="007B316C">
              <w:br/>
            </w:r>
          </w:p>
          <w:p w14:paraId="69E2F875" w14:textId="77777777" w:rsidR="005E6143" w:rsidRPr="007B316C" w:rsidRDefault="005E6143" w:rsidP="005E6143">
            <w:pPr>
              <w:pStyle w:val="Answers"/>
            </w:pPr>
          </w:p>
        </w:tc>
      </w:tr>
    </w:tbl>
    <w:p w14:paraId="42A78BCE" w14:textId="2D43E4A0" w:rsidR="00064604" w:rsidRPr="008E7993" w:rsidRDefault="003862D1">
      <w:pPr>
        <w:spacing w:after="0" w:line="240" w:lineRule="auto"/>
      </w:pPr>
      <w:r w:rsidRPr="008E7993">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B2EDB" w:rsidRPr="008E7993" w14:paraId="30B519DA" w14:textId="77777777" w:rsidTr="00EB2EDB">
        <w:tc>
          <w:tcPr>
            <w:tcW w:w="9016" w:type="dxa"/>
            <w:tcBorders>
              <w:top w:val="nil"/>
              <w:bottom w:val="single" w:sz="4" w:space="0" w:color="auto"/>
            </w:tcBorders>
            <w:shd w:val="clear" w:color="auto" w:fill="000000"/>
          </w:tcPr>
          <w:p w14:paraId="30AB24F2" w14:textId="56ACAD04" w:rsidR="00EB2EDB" w:rsidRPr="008E7993" w:rsidRDefault="00EB2EDB" w:rsidP="00E54852">
            <w:pPr>
              <w:pStyle w:val="Assessmentnumbertitle"/>
            </w:pPr>
            <w:r w:rsidRPr="008E7993">
              <w:lastRenderedPageBreak/>
              <w:t xml:space="preserve">Assessment </w:t>
            </w:r>
            <w:r w:rsidR="002847C2" w:rsidRPr="008E7993">
              <w:rPr>
                <w:bCs/>
              </w:rPr>
              <w:t xml:space="preserve">1.3: </w:t>
            </w:r>
            <w:r w:rsidR="00E54852" w:rsidRPr="008E7993">
              <w:rPr>
                <w:bCs/>
              </w:rPr>
              <w:t>Recognising and responding to a mental health crisis</w:t>
            </w:r>
          </w:p>
        </w:tc>
      </w:tr>
      <w:tr w:rsidR="00EB2EDB" w:rsidRPr="008E7993" w14:paraId="54152749" w14:textId="77777777" w:rsidTr="00D74035">
        <w:tc>
          <w:tcPr>
            <w:tcW w:w="9016" w:type="dxa"/>
            <w:tcBorders>
              <w:top w:val="single" w:sz="4" w:space="0" w:color="auto"/>
              <w:left w:val="single" w:sz="4" w:space="0" w:color="auto"/>
              <w:bottom w:val="nil"/>
              <w:right w:val="single" w:sz="4" w:space="0" w:color="auto"/>
            </w:tcBorders>
            <w:shd w:val="clear" w:color="auto" w:fill="B3B3B3"/>
          </w:tcPr>
          <w:p w14:paraId="2EAD940B" w14:textId="583210D7" w:rsidR="00EB2EDB" w:rsidRPr="008E7993" w:rsidRDefault="00750D5E" w:rsidP="00750D5E">
            <w:pPr>
              <w:pStyle w:val="Assessmentquestions"/>
              <w:rPr>
                <w:lang w:val="en-GB"/>
              </w:rPr>
            </w:pPr>
            <w:r w:rsidRPr="008E7993">
              <w:rPr>
                <w:lang w:val="en-GB"/>
              </w:rPr>
              <w:t xml:space="preserve">6. Identify the steps to take to support an individual who is facing a mental health </w:t>
            </w:r>
            <w:r w:rsidRPr="008E7993">
              <w:rPr>
                <w:lang w:val="en-GB"/>
              </w:rPr>
              <w:br/>
              <w:t>crisis. (4.1)</w:t>
            </w:r>
          </w:p>
        </w:tc>
      </w:tr>
      <w:tr w:rsidR="00B64177" w:rsidRPr="008E7993" w14:paraId="6E4A1331" w14:textId="77777777" w:rsidTr="00657894">
        <w:trPr>
          <w:trHeight w:val="6906"/>
        </w:trPr>
        <w:tc>
          <w:tcPr>
            <w:tcW w:w="9016" w:type="dxa"/>
            <w:tcBorders>
              <w:top w:val="nil"/>
              <w:left w:val="single" w:sz="4" w:space="0" w:color="auto"/>
              <w:bottom w:val="single" w:sz="4" w:space="0" w:color="auto"/>
              <w:right w:val="single" w:sz="4" w:space="0" w:color="auto"/>
            </w:tcBorders>
            <w:shd w:val="clear" w:color="auto" w:fill="auto"/>
          </w:tcPr>
          <w:p w14:paraId="4C5EDCD1" w14:textId="77777777" w:rsidR="00B64177" w:rsidRPr="008E7993" w:rsidRDefault="00B64177" w:rsidP="00B64177">
            <w:pPr>
              <w:pStyle w:val="Answers"/>
            </w:pPr>
          </w:p>
        </w:tc>
      </w:tr>
    </w:tbl>
    <w:p w14:paraId="0B486018" w14:textId="16919A5A" w:rsidR="00D74035" w:rsidRPr="008E7993" w:rsidRDefault="00D74035">
      <w:pPr>
        <w:rPr>
          <w:b/>
        </w:rPr>
      </w:pPr>
    </w:p>
    <w:p w14:paraId="78E1D2EC" w14:textId="4BACE078" w:rsidR="00B61B86" w:rsidRPr="008E7993" w:rsidRDefault="00B61B86">
      <w:pPr>
        <w:spacing w:after="0" w:line="240" w:lineRule="auto"/>
      </w:pPr>
    </w:p>
    <w:p w14:paraId="0A65B01C" w14:textId="77777777" w:rsidR="00B61B86" w:rsidRPr="008E7993" w:rsidRDefault="00B61B86">
      <w:pPr>
        <w:spacing w:after="0" w:line="240" w:lineRule="auto"/>
        <w:sectPr w:rsidR="00B61B86" w:rsidRPr="008E7993">
          <w:headerReference w:type="default" r:id="rId13"/>
          <w:pgSz w:w="11906" w:h="16838"/>
          <w:pgMar w:top="1440" w:right="1440" w:bottom="1440" w:left="1440"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8601"/>
      </w:tblGrid>
      <w:tr w:rsidR="00B6328F" w:rsidRPr="008E7993" w14:paraId="1DDD7D54" w14:textId="77777777" w:rsidTr="00AD7FE8">
        <w:tc>
          <w:tcPr>
            <w:tcW w:w="9016" w:type="dxa"/>
            <w:gridSpan w:val="2"/>
            <w:tcBorders>
              <w:top w:val="nil"/>
              <w:bottom w:val="single" w:sz="4" w:space="0" w:color="auto"/>
            </w:tcBorders>
            <w:shd w:val="clear" w:color="auto" w:fill="000000"/>
          </w:tcPr>
          <w:p w14:paraId="274F0773" w14:textId="6D927830" w:rsidR="00B6328F" w:rsidRPr="008E7993" w:rsidRDefault="00B6328F" w:rsidP="00595808">
            <w:pPr>
              <w:pStyle w:val="Assessmentnumbertitle"/>
              <w:rPr>
                <w:bCs/>
              </w:rPr>
            </w:pPr>
            <w:r w:rsidRPr="008E7993">
              <w:lastRenderedPageBreak/>
              <w:t xml:space="preserve">Assessment </w:t>
            </w:r>
            <w:r w:rsidR="00A15FA7" w:rsidRPr="008E7993">
              <w:rPr>
                <w:bCs/>
              </w:rPr>
              <w:t xml:space="preserve">2.1: </w:t>
            </w:r>
            <w:r w:rsidR="00595808" w:rsidRPr="008E7993">
              <w:rPr>
                <w:bCs/>
              </w:rPr>
              <w:t>The importance of positive relationships and a person-centred approach</w:t>
            </w:r>
          </w:p>
        </w:tc>
      </w:tr>
      <w:tr w:rsidR="00B6328F" w:rsidRPr="008E7993" w14:paraId="70C17C6C" w14:textId="77777777" w:rsidTr="008E00BD">
        <w:tc>
          <w:tcPr>
            <w:tcW w:w="9016" w:type="dxa"/>
            <w:gridSpan w:val="2"/>
            <w:tcBorders>
              <w:top w:val="single" w:sz="4" w:space="0" w:color="auto"/>
              <w:left w:val="single" w:sz="4" w:space="0" w:color="auto"/>
              <w:bottom w:val="nil"/>
              <w:right w:val="single" w:sz="4" w:space="0" w:color="auto"/>
            </w:tcBorders>
            <w:shd w:val="clear" w:color="auto" w:fill="B3B3B3"/>
          </w:tcPr>
          <w:p w14:paraId="551DBBFB" w14:textId="07A3F2E8" w:rsidR="00B6328F" w:rsidRPr="008E7993" w:rsidRDefault="00595808" w:rsidP="00A15FA7">
            <w:pPr>
              <w:pStyle w:val="Assessmentquestions"/>
              <w:rPr>
                <w:lang w:val="en-GB"/>
              </w:rPr>
            </w:pPr>
            <w:r w:rsidRPr="008E7993">
              <w:rPr>
                <w:lang w:val="en-GB"/>
              </w:rPr>
              <w:t>7. Explain how mental ill health can impact on the following. (5.4)</w:t>
            </w:r>
          </w:p>
        </w:tc>
      </w:tr>
      <w:tr w:rsidR="001551E9" w:rsidRPr="008E7993" w14:paraId="1A1D6E3E" w14:textId="77777777" w:rsidTr="001551E9">
        <w:trPr>
          <w:trHeight w:val="3462"/>
        </w:trPr>
        <w:tc>
          <w:tcPr>
            <w:tcW w:w="415" w:type="dxa"/>
            <w:tcBorders>
              <w:top w:val="nil"/>
              <w:bottom w:val="nil"/>
              <w:right w:val="nil"/>
            </w:tcBorders>
            <w:shd w:val="clear" w:color="auto" w:fill="E0E0E0"/>
          </w:tcPr>
          <w:p w14:paraId="7F87BB31" w14:textId="77777777" w:rsidR="001551E9" w:rsidRPr="008E7993" w:rsidRDefault="001551E9" w:rsidP="006C6F15">
            <w:pPr>
              <w:pStyle w:val="Answers"/>
            </w:pPr>
            <w:r w:rsidRPr="008E7993">
              <w:t>a)</w:t>
            </w:r>
          </w:p>
        </w:tc>
        <w:tc>
          <w:tcPr>
            <w:tcW w:w="8601" w:type="dxa"/>
            <w:tcBorders>
              <w:top w:val="nil"/>
              <w:left w:val="nil"/>
              <w:bottom w:val="nil"/>
            </w:tcBorders>
            <w:shd w:val="clear" w:color="auto" w:fill="auto"/>
          </w:tcPr>
          <w:p w14:paraId="15253612" w14:textId="6D83AFE3" w:rsidR="001551E9" w:rsidRPr="008E7993" w:rsidRDefault="001551E9" w:rsidP="006C6F15">
            <w:pPr>
              <w:pStyle w:val="Answers"/>
            </w:pPr>
            <w:r w:rsidRPr="008E7993">
              <w:t>Self:</w:t>
            </w:r>
            <w:r w:rsidRPr="008E7993">
              <w:tab/>
            </w:r>
          </w:p>
          <w:p w14:paraId="4F982056" w14:textId="77777777" w:rsidR="001551E9" w:rsidRPr="008E7993" w:rsidRDefault="001551E9" w:rsidP="006C6F15">
            <w:pPr>
              <w:pStyle w:val="Answers"/>
            </w:pPr>
          </w:p>
        </w:tc>
      </w:tr>
      <w:tr w:rsidR="001551E9" w:rsidRPr="008E7993" w14:paraId="55C72715" w14:textId="77777777" w:rsidTr="006C6F15">
        <w:trPr>
          <w:trHeight w:val="4265"/>
        </w:trPr>
        <w:tc>
          <w:tcPr>
            <w:tcW w:w="415" w:type="dxa"/>
            <w:tcBorders>
              <w:top w:val="nil"/>
              <w:bottom w:val="nil"/>
              <w:right w:val="nil"/>
            </w:tcBorders>
            <w:shd w:val="clear" w:color="auto" w:fill="E0E0E0"/>
          </w:tcPr>
          <w:p w14:paraId="761B02AF" w14:textId="77777777" w:rsidR="001551E9" w:rsidRPr="008E7993" w:rsidRDefault="001551E9" w:rsidP="006C6F15">
            <w:pPr>
              <w:pStyle w:val="Answers"/>
            </w:pPr>
            <w:r w:rsidRPr="008E7993">
              <w:t>b)</w:t>
            </w:r>
          </w:p>
        </w:tc>
        <w:tc>
          <w:tcPr>
            <w:tcW w:w="8601" w:type="dxa"/>
            <w:tcBorders>
              <w:top w:val="nil"/>
              <w:left w:val="nil"/>
              <w:bottom w:val="nil"/>
            </w:tcBorders>
            <w:shd w:val="clear" w:color="auto" w:fill="auto"/>
          </w:tcPr>
          <w:p w14:paraId="0542DC54" w14:textId="3B30CF74" w:rsidR="001551E9" w:rsidRPr="008E7993" w:rsidRDefault="001551E9" w:rsidP="006C6F15">
            <w:pPr>
              <w:pStyle w:val="Answers"/>
            </w:pPr>
            <w:r w:rsidRPr="008E7993">
              <w:t>Family, friends and colleagues:</w:t>
            </w:r>
            <w:r w:rsidRPr="008E7993">
              <w:tab/>
            </w:r>
          </w:p>
          <w:p w14:paraId="710B3397" w14:textId="77777777" w:rsidR="001551E9" w:rsidRPr="008E7993" w:rsidRDefault="001551E9" w:rsidP="006C6F15">
            <w:pPr>
              <w:pStyle w:val="Answers"/>
            </w:pPr>
          </w:p>
        </w:tc>
      </w:tr>
      <w:tr w:rsidR="001551E9" w:rsidRPr="008E7993" w14:paraId="6AD7BC8D" w14:textId="77777777" w:rsidTr="00420876">
        <w:trPr>
          <w:trHeight w:val="3465"/>
        </w:trPr>
        <w:tc>
          <w:tcPr>
            <w:tcW w:w="415" w:type="dxa"/>
            <w:tcBorders>
              <w:top w:val="nil"/>
              <w:bottom w:val="single" w:sz="4" w:space="0" w:color="auto"/>
              <w:right w:val="nil"/>
            </w:tcBorders>
            <w:shd w:val="clear" w:color="auto" w:fill="E0E0E0"/>
          </w:tcPr>
          <w:p w14:paraId="54333AF4" w14:textId="77777777" w:rsidR="001551E9" w:rsidRPr="008E7993" w:rsidRDefault="001551E9" w:rsidP="006C6F15">
            <w:pPr>
              <w:pStyle w:val="Answers"/>
            </w:pPr>
            <w:r w:rsidRPr="008E7993">
              <w:t>c)</w:t>
            </w:r>
          </w:p>
        </w:tc>
        <w:tc>
          <w:tcPr>
            <w:tcW w:w="8601" w:type="dxa"/>
            <w:tcBorders>
              <w:top w:val="nil"/>
              <w:left w:val="nil"/>
              <w:bottom w:val="single" w:sz="4" w:space="0" w:color="auto"/>
            </w:tcBorders>
            <w:shd w:val="clear" w:color="auto" w:fill="auto"/>
          </w:tcPr>
          <w:p w14:paraId="4C6972D0" w14:textId="66ECCFA5" w:rsidR="001551E9" w:rsidRPr="008E7993" w:rsidRDefault="001551E9" w:rsidP="006C6F15">
            <w:pPr>
              <w:pStyle w:val="Answers"/>
            </w:pPr>
            <w:r w:rsidRPr="008E7993">
              <w:t>Learning/education:</w:t>
            </w:r>
            <w:r w:rsidRPr="008E7993">
              <w:tab/>
            </w:r>
          </w:p>
          <w:p w14:paraId="04667D0B" w14:textId="77777777" w:rsidR="001551E9" w:rsidRPr="008E7993" w:rsidRDefault="001551E9" w:rsidP="006C6F15">
            <w:pPr>
              <w:pStyle w:val="Answers"/>
            </w:pPr>
          </w:p>
        </w:tc>
      </w:tr>
      <w:tr w:rsidR="00420876" w:rsidRPr="008E7993" w14:paraId="611E7CB6" w14:textId="77777777" w:rsidTr="00420876">
        <w:tc>
          <w:tcPr>
            <w:tcW w:w="9016" w:type="dxa"/>
            <w:gridSpan w:val="2"/>
            <w:tcBorders>
              <w:top w:val="single" w:sz="4" w:space="0" w:color="auto"/>
              <w:left w:val="single" w:sz="4" w:space="0" w:color="auto"/>
              <w:bottom w:val="nil"/>
              <w:right w:val="single" w:sz="4" w:space="0" w:color="auto"/>
            </w:tcBorders>
            <w:shd w:val="clear" w:color="auto" w:fill="auto"/>
          </w:tcPr>
          <w:p w14:paraId="10B73FFD" w14:textId="2B98BA83" w:rsidR="00420876" w:rsidRPr="008E7993" w:rsidRDefault="00420876" w:rsidP="00A164ED">
            <w:pPr>
              <w:pStyle w:val="Assessmentquestions"/>
              <w:rPr>
                <w:lang w:val="en-GB"/>
              </w:rPr>
            </w:pPr>
            <w:r w:rsidRPr="008E7993">
              <w:rPr>
                <w:lang w:val="en-GB"/>
              </w:rPr>
              <w:lastRenderedPageBreak/>
              <w:t>7. Continued</w:t>
            </w:r>
          </w:p>
        </w:tc>
      </w:tr>
      <w:tr w:rsidR="00420876" w:rsidRPr="008E7993" w14:paraId="70F9BB70" w14:textId="77777777" w:rsidTr="006D7F45">
        <w:trPr>
          <w:trHeight w:val="3606"/>
        </w:trPr>
        <w:tc>
          <w:tcPr>
            <w:tcW w:w="415" w:type="dxa"/>
            <w:tcBorders>
              <w:top w:val="nil"/>
              <w:bottom w:val="nil"/>
              <w:right w:val="nil"/>
            </w:tcBorders>
            <w:shd w:val="clear" w:color="auto" w:fill="E0E0E0"/>
          </w:tcPr>
          <w:p w14:paraId="69A34DF9" w14:textId="1A24D258" w:rsidR="00420876" w:rsidRPr="008E7993" w:rsidRDefault="00420876" w:rsidP="006C6F15">
            <w:pPr>
              <w:pStyle w:val="Answers"/>
            </w:pPr>
            <w:r w:rsidRPr="008E7993">
              <w:t>d)</w:t>
            </w:r>
          </w:p>
        </w:tc>
        <w:tc>
          <w:tcPr>
            <w:tcW w:w="8601" w:type="dxa"/>
            <w:tcBorders>
              <w:top w:val="nil"/>
              <w:left w:val="nil"/>
              <w:bottom w:val="nil"/>
            </w:tcBorders>
            <w:shd w:val="clear" w:color="auto" w:fill="auto"/>
          </w:tcPr>
          <w:p w14:paraId="38F32CF6" w14:textId="07F282F5" w:rsidR="00420876" w:rsidRPr="008E7993" w:rsidRDefault="00420876" w:rsidP="006C6F15">
            <w:pPr>
              <w:pStyle w:val="Answers"/>
            </w:pPr>
            <w:r w:rsidRPr="008E7993">
              <w:t>Work/employment:</w:t>
            </w:r>
            <w:r w:rsidRPr="008E7993">
              <w:tab/>
            </w:r>
          </w:p>
          <w:p w14:paraId="6410BB99" w14:textId="77777777" w:rsidR="00420876" w:rsidRPr="008E7993" w:rsidRDefault="00420876" w:rsidP="006C6F15">
            <w:pPr>
              <w:pStyle w:val="Answers"/>
            </w:pPr>
          </w:p>
        </w:tc>
      </w:tr>
      <w:tr w:rsidR="00420876" w:rsidRPr="008E7993" w14:paraId="2276787C" w14:textId="77777777" w:rsidTr="006D7F45">
        <w:trPr>
          <w:trHeight w:val="3606"/>
        </w:trPr>
        <w:tc>
          <w:tcPr>
            <w:tcW w:w="415" w:type="dxa"/>
            <w:tcBorders>
              <w:top w:val="nil"/>
              <w:bottom w:val="nil"/>
              <w:right w:val="nil"/>
            </w:tcBorders>
            <w:shd w:val="clear" w:color="auto" w:fill="E0E0E0"/>
          </w:tcPr>
          <w:p w14:paraId="3798B63E" w14:textId="3368CF34" w:rsidR="00420876" w:rsidRPr="008E7993" w:rsidRDefault="00420876" w:rsidP="006C6F15">
            <w:pPr>
              <w:pStyle w:val="Answers"/>
            </w:pPr>
            <w:r w:rsidRPr="008E7993">
              <w:t>e)</w:t>
            </w:r>
          </w:p>
        </w:tc>
        <w:tc>
          <w:tcPr>
            <w:tcW w:w="8601" w:type="dxa"/>
            <w:tcBorders>
              <w:top w:val="nil"/>
              <w:left w:val="nil"/>
              <w:bottom w:val="nil"/>
            </w:tcBorders>
            <w:shd w:val="clear" w:color="auto" w:fill="auto"/>
          </w:tcPr>
          <w:p w14:paraId="78943A6B" w14:textId="2D919B79" w:rsidR="00420876" w:rsidRPr="008E7993" w:rsidRDefault="00420876" w:rsidP="006C6F15">
            <w:pPr>
              <w:pStyle w:val="Answers"/>
            </w:pPr>
            <w:r w:rsidRPr="008E7993">
              <w:t>Day-to-day living:</w:t>
            </w:r>
            <w:r w:rsidRPr="008E7993">
              <w:tab/>
            </w:r>
          </w:p>
          <w:p w14:paraId="6992092A" w14:textId="77777777" w:rsidR="00420876" w:rsidRPr="008E7993" w:rsidRDefault="00420876" w:rsidP="006C6F15">
            <w:pPr>
              <w:pStyle w:val="Answers"/>
            </w:pPr>
          </w:p>
        </w:tc>
      </w:tr>
      <w:tr w:rsidR="00B6328F" w:rsidRPr="008E7993" w14:paraId="7E26F8D0" w14:textId="77777777" w:rsidTr="00D764BC">
        <w:tc>
          <w:tcPr>
            <w:tcW w:w="9016" w:type="dxa"/>
            <w:gridSpan w:val="2"/>
            <w:tcBorders>
              <w:top w:val="nil"/>
              <w:left w:val="single" w:sz="4" w:space="0" w:color="auto"/>
              <w:bottom w:val="nil"/>
              <w:right w:val="single" w:sz="4" w:space="0" w:color="auto"/>
            </w:tcBorders>
            <w:shd w:val="clear" w:color="auto" w:fill="B3B3B3"/>
          </w:tcPr>
          <w:p w14:paraId="5ABF7637" w14:textId="40C3F86A" w:rsidR="00B6328F" w:rsidRPr="008E7993" w:rsidRDefault="00D764BC" w:rsidP="00D764BC">
            <w:pPr>
              <w:pStyle w:val="Assessmentquestions"/>
              <w:rPr>
                <w:lang w:val="en-GB"/>
              </w:rPr>
            </w:pPr>
            <w:r w:rsidRPr="008E7993">
              <w:rPr>
                <w:lang w:val="en-GB"/>
              </w:rPr>
              <w:t>8. Explain the importance of positive relationships when supporting individuals with mental ill health. (1.2)</w:t>
            </w:r>
          </w:p>
        </w:tc>
      </w:tr>
      <w:tr w:rsidR="00B6328F" w:rsidRPr="008E7993" w14:paraId="62962488" w14:textId="77777777" w:rsidTr="006D7F45">
        <w:trPr>
          <w:trHeight w:val="4330"/>
        </w:trPr>
        <w:tc>
          <w:tcPr>
            <w:tcW w:w="9016" w:type="dxa"/>
            <w:gridSpan w:val="2"/>
            <w:tcBorders>
              <w:top w:val="nil"/>
              <w:left w:val="single" w:sz="4" w:space="0" w:color="auto"/>
              <w:bottom w:val="single" w:sz="4" w:space="0" w:color="auto"/>
              <w:right w:val="single" w:sz="4" w:space="0" w:color="auto"/>
            </w:tcBorders>
            <w:shd w:val="clear" w:color="auto" w:fill="auto"/>
          </w:tcPr>
          <w:p w14:paraId="382445CA" w14:textId="77777777" w:rsidR="00B6328F" w:rsidRPr="008E7993" w:rsidRDefault="00B6328F" w:rsidP="00AD7FE8">
            <w:pPr>
              <w:pStyle w:val="Answers"/>
            </w:pPr>
          </w:p>
        </w:tc>
      </w:tr>
      <w:tr w:rsidR="000A5996" w:rsidRPr="008E7993" w14:paraId="03F8F7B0" w14:textId="77777777" w:rsidTr="009475F1">
        <w:tc>
          <w:tcPr>
            <w:tcW w:w="9016" w:type="dxa"/>
            <w:gridSpan w:val="2"/>
            <w:tcBorders>
              <w:top w:val="single" w:sz="4" w:space="0" w:color="auto"/>
              <w:left w:val="single" w:sz="4" w:space="0" w:color="auto"/>
              <w:bottom w:val="nil"/>
              <w:right w:val="single" w:sz="4" w:space="0" w:color="auto"/>
            </w:tcBorders>
            <w:shd w:val="clear" w:color="auto" w:fill="B3B3B3"/>
          </w:tcPr>
          <w:p w14:paraId="3504608E" w14:textId="79F8920C" w:rsidR="007227A4" w:rsidRPr="008E7993" w:rsidRDefault="009277D8" w:rsidP="00CA43E9">
            <w:pPr>
              <w:pStyle w:val="Assessmentquestions"/>
              <w:rPr>
                <w:lang w:val="en-GB"/>
              </w:rPr>
            </w:pPr>
            <w:r w:rsidRPr="008E7993">
              <w:rPr>
                <w:lang w:val="en-GB"/>
              </w:rPr>
              <w:lastRenderedPageBreak/>
              <w:t>9. Describe characteristics of positive relationships. (1.1)</w:t>
            </w:r>
          </w:p>
        </w:tc>
      </w:tr>
      <w:tr w:rsidR="006F3CF9" w:rsidRPr="008E7993" w14:paraId="7BF55EAB" w14:textId="77777777" w:rsidTr="001B322E">
        <w:trPr>
          <w:trHeight w:val="6934"/>
        </w:trPr>
        <w:tc>
          <w:tcPr>
            <w:tcW w:w="9016" w:type="dxa"/>
            <w:gridSpan w:val="2"/>
            <w:tcBorders>
              <w:top w:val="nil"/>
              <w:left w:val="single" w:sz="4" w:space="0" w:color="auto"/>
              <w:bottom w:val="nil"/>
              <w:right w:val="single" w:sz="4" w:space="0" w:color="auto"/>
            </w:tcBorders>
            <w:shd w:val="clear" w:color="auto" w:fill="auto"/>
          </w:tcPr>
          <w:p w14:paraId="0142D516" w14:textId="77777777" w:rsidR="006F3CF9" w:rsidRPr="008E7993" w:rsidRDefault="006F3CF9" w:rsidP="006F3CF9">
            <w:pPr>
              <w:pStyle w:val="Answers"/>
            </w:pPr>
          </w:p>
        </w:tc>
      </w:tr>
      <w:tr w:rsidR="009277D8" w:rsidRPr="008E7993" w14:paraId="37419AEC" w14:textId="77777777" w:rsidTr="009277D8">
        <w:tc>
          <w:tcPr>
            <w:tcW w:w="9016" w:type="dxa"/>
            <w:gridSpan w:val="2"/>
            <w:tcBorders>
              <w:top w:val="nil"/>
              <w:left w:val="single" w:sz="4" w:space="0" w:color="auto"/>
              <w:bottom w:val="nil"/>
              <w:right w:val="single" w:sz="4" w:space="0" w:color="auto"/>
            </w:tcBorders>
            <w:shd w:val="clear" w:color="auto" w:fill="B3B3B3"/>
          </w:tcPr>
          <w:p w14:paraId="33394610" w14:textId="5BE184BA" w:rsidR="009277D8" w:rsidRPr="008E7993" w:rsidRDefault="009277D8" w:rsidP="009277D8">
            <w:pPr>
              <w:pStyle w:val="Assessmentquestions"/>
              <w:rPr>
                <w:lang w:val="en-GB"/>
              </w:rPr>
            </w:pPr>
            <w:r w:rsidRPr="008E7993">
              <w:rPr>
                <w:lang w:val="en-GB"/>
              </w:rPr>
              <w:t>10. Explain the importance of effective communication when supporting individuals with mental ill health. (1.2)</w:t>
            </w:r>
          </w:p>
        </w:tc>
      </w:tr>
      <w:tr w:rsidR="009277D8" w:rsidRPr="008E7993" w14:paraId="576FC754" w14:textId="77777777" w:rsidTr="001B322E">
        <w:trPr>
          <w:trHeight w:val="4593"/>
        </w:trPr>
        <w:tc>
          <w:tcPr>
            <w:tcW w:w="9016" w:type="dxa"/>
            <w:gridSpan w:val="2"/>
            <w:tcBorders>
              <w:top w:val="nil"/>
              <w:left w:val="single" w:sz="4" w:space="0" w:color="auto"/>
              <w:bottom w:val="single" w:sz="4" w:space="0" w:color="auto"/>
              <w:right w:val="single" w:sz="4" w:space="0" w:color="auto"/>
            </w:tcBorders>
            <w:shd w:val="clear" w:color="auto" w:fill="auto"/>
          </w:tcPr>
          <w:p w14:paraId="6AE111AB" w14:textId="77777777" w:rsidR="009277D8" w:rsidRPr="008E7993" w:rsidRDefault="009277D8" w:rsidP="001B322E">
            <w:pPr>
              <w:pStyle w:val="Answers"/>
            </w:pPr>
          </w:p>
        </w:tc>
      </w:tr>
      <w:tr w:rsidR="001B322E" w:rsidRPr="008E7993" w14:paraId="109B8A40" w14:textId="77777777" w:rsidTr="001B322E">
        <w:tc>
          <w:tcPr>
            <w:tcW w:w="9016" w:type="dxa"/>
            <w:gridSpan w:val="2"/>
            <w:tcBorders>
              <w:top w:val="single" w:sz="4" w:space="0" w:color="auto"/>
              <w:left w:val="single" w:sz="4" w:space="0" w:color="auto"/>
              <w:bottom w:val="nil"/>
              <w:right w:val="single" w:sz="4" w:space="0" w:color="auto"/>
            </w:tcBorders>
            <w:shd w:val="clear" w:color="auto" w:fill="B3B3B3"/>
          </w:tcPr>
          <w:p w14:paraId="52CCA9D1" w14:textId="07AD345D" w:rsidR="001B322E" w:rsidRPr="008E7993" w:rsidRDefault="00A36CF6" w:rsidP="001B322E">
            <w:pPr>
              <w:pStyle w:val="Assessmentquestions"/>
              <w:rPr>
                <w:lang w:val="en-GB"/>
              </w:rPr>
            </w:pPr>
            <w:r w:rsidRPr="008E7993">
              <w:rPr>
                <w:lang w:val="en-GB"/>
              </w:rPr>
              <w:lastRenderedPageBreak/>
              <w:t>11. Define the term ‘person-centred’. (2.1)</w:t>
            </w:r>
          </w:p>
        </w:tc>
      </w:tr>
      <w:tr w:rsidR="001B322E" w:rsidRPr="008E7993" w14:paraId="1627EE48" w14:textId="77777777" w:rsidTr="000A6A97">
        <w:trPr>
          <w:trHeight w:val="4241"/>
        </w:trPr>
        <w:tc>
          <w:tcPr>
            <w:tcW w:w="9016" w:type="dxa"/>
            <w:gridSpan w:val="2"/>
            <w:tcBorders>
              <w:top w:val="nil"/>
              <w:left w:val="single" w:sz="4" w:space="0" w:color="auto"/>
              <w:bottom w:val="nil"/>
              <w:right w:val="single" w:sz="4" w:space="0" w:color="auto"/>
            </w:tcBorders>
            <w:shd w:val="clear" w:color="auto" w:fill="auto"/>
          </w:tcPr>
          <w:p w14:paraId="3A136C21" w14:textId="77777777" w:rsidR="001B322E" w:rsidRPr="008E7993" w:rsidRDefault="001B322E" w:rsidP="001B322E">
            <w:pPr>
              <w:pStyle w:val="Answers"/>
            </w:pPr>
          </w:p>
        </w:tc>
      </w:tr>
      <w:tr w:rsidR="001B322E" w:rsidRPr="008E7993" w14:paraId="606B299C" w14:textId="77777777" w:rsidTr="001B322E">
        <w:tc>
          <w:tcPr>
            <w:tcW w:w="9016" w:type="dxa"/>
            <w:gridSpan w:val="2"/>
            <w:tcBorders>
              <w:top w:val="nil"/>
              <w:left w:val="single" w:sz="4" w:space="0" w:color="auto"/>
              <w:bottom w:val="nil"/>
              <w:right w:val="single" w:sz="4" w:space="0" w:color="auto"/>
            </w:tcBorders>
            <w:shd w:val="clear" w:color="auto" w:fill="B3B3B3"/>
          </w:tcPr>
          <w:p w14:paraId="14ECEDCA" w14:textId="62EED20D" w:rsidR="001B322E" w:rsidRPr="008E7993" w:rsidRDefault="00A36CF6" w:rsidP="001B322E">
            <w:pPr>
              <w:pStyle w:val="Assessmentquestions"/>
              <w:rPr>
                <w:lang w:val="en-GB"/>
              </w:rPr>
            </w:pPr>
            <w:r w:rsidRPr="008E7993">
              <w:rPr>
                <w:lang w:val="en-GB"/>
              </w:rPr>
              <w:t>12. Describe the importance of a person-centred approach for mental health. (2.2)</w:t>
            </w:r>
          </w:p>
        </w:tc>
      </w:tr>
      <w:tr w:rsidR="001B322E" w:rsidRPr="008E7993" w14:paraId="426A1DF3" w14:textId="77777777" w:rsidTr="001B322E">
        <w:trPr>
          <w:trHeight w:val="4593"/>
        </w:trPr>
        <w:tc>
          <w:tcPr>
            <w:tcW w:w="9016" w:type="dxa"/>
            <w:gridSpan w:val="2"/>
            <w:tcBorders>
              <w:top w:val="nil"/>
              <w:left w:val="single" w:sz="4" w:space="0" w:color="auto"/>
              <w:bottom w:val="single" w:sz="4" w:space="0" w:color="auto"/>
              <w:right w:val="single" w:sz="4" w:space="0" w:color="auto"/>
            </w:tcBorders>
            <w:shd w:val="clear" w:color="auto" w:fill="auto"/>
          </w:tcPr>
          <w:p w14:paraId="0A282D9A" w14:textId="77777777" w:rsidR="001B322E" w:rsidRPr="008E7993" w:rsidRDefault="001B322E" w:rsidP="001B322E">
            <w:pPr>
              <w:pStyle w:val="Answers"/>
            </w:pPr>
          </w:p>
        </w:tc>
      </w:tr>
    </w:tbl>
    <w:p w14:paraId="2BB90BF9" w14:textId="77777777" w:rsidR="00A36CF6" w:rsidRPr="008E7993" w:rsidRDefault="00A36CF6">
      <w:pPr>
        <w:spacing w:after="0" w:line="240" w:lineRule="auto"/>
      </w:pPr>
      <w:r w:rsidRPr="008E7993">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8601"/>
      </w:tblGrid>
      <w:tr w:rsidR="00CA43E9" w:rsidRPr="008E7993" w14:paraId="5303ABC6" w14:textId="77777777" w:rsidTr="00CA43E9">
        <w:tc>
          <w:tcPr>
            <w:tcW w:w="9016" w:type="dxa"/>
            <w:gridSpan w:val="2"/>
            <w:tcBorders>
              <w:top w:val="nil"/>
              <w:bottom w:val="single" w:sz="4" w:space="0" w:color="auto"/>
            </w:tcBorders>
            <w:shd w:val="clear" w:color="auto" w:fill="000000"/>
          </w:tcPr>
          <w:p w14:paraId="4AFFD10D" w14:textId="48601416" w:rsidR="00CA43E9" w:rsidRPr="008E7993" w:rsidRDefault="00CA43E9" w:rsidP="00CE1788">
            <w:pPr>
              <w:pStyle w:val="Assessmentnumbertitle"/>
            </w:pPr>
            <w:r w:rsidRPr="008E7993">
              <w:lastRenderedPageBreak/>
              <w:t xml:space="preserve">Assessment </w:t>
            </w:r>
            <w:r w:rsidRPr="008E7993">
              <w:rPr>
                <w:bCs/>
              </w:rPr>
              <w:t xml:space="preserve">2.2: </w:t>
            </w:r>
            <w:r w:rsidR="00CE1788">
              <w:rPr>
                <w:bCs/>
              </w:rPr>
              <w:t>Helping people to get support</w:t>
            </w:r>
          </w:p>
        </w:tc>
      </w:tr>
      <w:tr w:rsidR="006F3CF9" w:rsidRPr="008E7993" w14:paraId="4CA40141" w14:textId="77777777" w:rsidTr="006F3CF9">
        <w:tc>
          <w:tcPr>
            <w:tcW w:w="9016" w:type="dxa"/>
            <w:gridSpan w:val="2"/>
            <w:tcBorders>
              <w:top w:val="nil"/>
              <w:left w:val="single" w:sz="4" w:space="0" w:color="auto"/>
              <w:bottom w:val="nil"/>
              <w:right w:val="single" w:sz="4" w:space="0" w:color="auto"/>
            </w:tcBorders>
            <w:shd w:val="clear" w:color="auto" w:fill="B3B3B3"/>
          </w:tcPr>
          <w:p w14:paraId="0F3DB060" w14:textId="0050D4B7" w:rsidR="006F3CF9" w:rsidRPr="008E7993" w:rsidRDefault="00EF04CF" w:rsidP="00EF04CF">
            <w:pPr>
              <w:pStyle w:val="Assessmentquestions"/>
              <w:rPr>
                <w:lang w:val="en-GB"/>
              </w:rPr>
            </w:pPr>
            <w:r w:rsidRPr="00EF04CF">
              <w:rPr>
                <w:lang w:val="en-GB"/>
              </w:rPr>
              <w:t>13. Using the headings below, describe different ways to support an individual with</w:t>
            </w:r>
            <w:r>
              <w:rPr>
                <w:lang w:val="en-GB"/>
              </w:rPr>
              <w:t xml:space="preserve"> </w:t>
            </w:r>
            <w:r w:rsidRPr="00EF04CF">
              <w:rPr>
                <w:lang w:val="en-GB"/>
              </w:rPr>
              <w:t>mental ill health. (1.3)</w:t>
            </w:r>
          </w:p>
        </w:tc>
      </w:tr>
      <w:tr w:rsidR="005C428A" w:rsidRPr="008E7993" w14:paraId="2DCD050C" w14:textId="77777777" w:rsidTr="00ED4A91">
        <w:trPr>
          <w:trHeight w:val="5767"/>
        </w:trPr>
        <w:tc>
          <w:tcPr>
            <w:tcW w:w="415" w:type="dxa"/>
            <w:tcBorders>
              <w:top w:val="nil"/>
              <w:bottom w:val="nil"/>
              <w:right w:val="nil"/>
            </w:tcBorders>
            <w:shd w:val="clear" w:color="auto" w:fill="E0E0E0"/>
          </w:tcPr>
          <w:p w14:paraId="41FD6016" w14:textId="77777777" w:rsidR="005C428A" w:rsidRPr="008E7993" w:rsidRDefault="005C428A" w:rsidP="005C428A">
            <w:pPr>
              <w:pStyle w:val="Answers"/>
            </w:pPr>
            <w:r w:rsidRPr="008E7993">
              <w:t>a)</w:t>
            </w:r>
          </w:p>
        </w:tc>
        <w:tc>
          <w:tcPr>
            <w:tcW w:w="8601" w:type="dxa"/>
            <w:tcBorders>
              <w:top w:val="nil"/>
              <w:left w:val="nil"/>
              <w:bottom w:val="nil"/>
            </w:tcBorders>
            <w:shd w:val="clear" w:color="auto" w:fill="auto"/>
          </w:tcPr>
          <w:p w14:paraId="3EC9A866" w14:textId="25EA6F36" w:rsidR="0074576F" w:rsidRPr="008E7993" w:rsidRDefault="0074576F" w:rsidP="0074576F">
            <w:pPr>
              <w:pStyle w:val="Answers"/>
            </w:pPr>
            <w:r>
              <w:t>Early intervention</w:t>
            </w:r>
            <w:r w:rsidRPr="008E7993">
              <w:t>:</w:t>
            </w:r>
            <w:r w:rsidRPr="008E7993">
              <w:tab/>
            </w:r>
          </w:p>
          <w:p w14:paraId="54391AFC" w14:textId="77777777" w:rsidR="005C428A" w:rsidRPr="008E7993" w:rsidRDefault="005C428A" w:rsidP="005C428A">
            <w:pPr>
              <w:pStyle w:val="Answers"/>
            </w:pPr>
          </w:p>
        </w:tc>
      </w:tr>
      <w:tr w:rsidR="005C428A" w:rsidRPr="008E7993" w14:paraId="591A9A99" w14:textId="77777777" w:rsidTr="00ED4A91">
        <w:trPr>
          <w:trHeight w:val="5767"/>
        </w:trPr>
        <w:tc>
          <w:tcPr>
            <w:tcW w:w="415" w:type="dxa"/>
            <w:tcBorders>
              <w:top w:val="nil"/>
              <w:bottom w:val="single" w:sz="4" w:space="0" w:color="auto"/>
              <w:right w:val="nil"/>
            </w:tcBorders>
            <w:shd w:val="clear" w:color="auto" w:fill="E0E0E0"/>
          </w:tcPr>
          <w:p w14:paraId="2D476C7C" w14:textId="77777777" w:rsidR="005C428A" w:rsidRPr="008E7993" w:rsidRDefault="005C428A" w:rsidP="005C428A">
            <w:pPr>
              <w:pStyle w:val="Answers"/>
            </w:pPr>
            <w:r w:rsidRPr="008E7993">
              <w:t>b)</w:t>
            </w:r>
          </w:p>
        </w:tc>
        <w:tc>
          <w:tcPr>
            <w:tcW w:w="8601" w:type="dxa"/>
            <w:tcBorders>
              <w:top w:val="nil"/>
              <w:left w:val="nil"/>
              <w:bottom w:val="single" w:sz="4" w:space="0" w:color="auto"/>
            </w:tcBorders>
            <w:shd w:val="clear" w:color="auto" w:fill="auto"/>
          </w:tcPr>
          <w:p w14:paraId="351CE9DA" w14:textId="77305357" w:rsidR="0074576F" w:rsidRPr="008E7993" w:rsidRDefault="00431EEA" w:rsidP="0074576F">
            <w:pPr>
              <w:pStyle w:val="Answers"/>
            </w:pPr>
            <w:r>
              <w:t>Short-term support</w:t>
            </w:r>
            <w:r w:rsidR="0074576F" w:rsidRPr="008E7993">
              <w:t>:</w:t>
            </w:r>
            <w:r w:rsidR="0074576F" w:rsidRPr="008E7993">
              <w:tab/>
            </w:r>
          </w:p>
          <w:p w14:paraId="7AA9A48C" w14:textId="77777777" w:rsidR="005C428A" w:rsidRPr="008E7993" w:rsidRDefault="005C428A" w:rsidP="005C428A">
            <w:pPr>
              <w:pStyle w:val="Answers"/>
            </w:pPr>
          </w:p>
        </w:tc>
      </w:tr>
      <w:tr w:rsidR="00431EEA" w:rsidRPr="008E7993" w14:paraId="4C8AB61B" w14:textId="77777777" w:rsidTr="00ED4A91">
        <w:tc>
          <w:tcPr>
            <w:tcW w:w="9016" w:type="dxa"/>
            <w:gridSpan w:val="2"/>
            <w:tcBorders>
              <w:top w:val="single" w:sz="4" w:space="0" w:color="auto"/>
              <w:left w:val="single" w:sz="4" w:space="0" w:color="auto"/>
              <w:bottom w:val="nil"/>
              <w:right w:val="single" w:sz="4" w:space="0" w:color="auto"/>
            </w:tcBorders>
            <w:shd w:val="clear" w:color="auto" w:fill="auto"/>
          </w:tcPr>
          <w:p w14:paraId="1B595125" w14:textId="405F4884" w:rsidR="00431EEA" w:rsidRPr="008E7993" w:rsidRDefault="00431EEA" w:rsidP="00431EEA">
            <w:pPr>
              <w:pStyle w:val="Assessmentquestions"/>
              <w:rPr>
                <w:lang w:val="en-GB"/>
              </w:rPr>
            </w:pPr>
            <w:r>
              <w:rPr>
                <w:lang w:val="en-GB"/>
              </w:rPr>
              <w:lastRenderedPageBreak/>
              <w:t>13</w:t>
            </w:r>
            <w:r w:rsidRPr="008E7993">
              <w:rPr>
                <w:lang w:val="en-GB"/>
              </w:rPr>
              <w:t>. Continued</w:t>
            </w:r>
          </w:p>
        </w:tc>
      </w:tr>
      <w:tr w:rsidR="005C428A" w:rsidRPr="008E7993" w14:paraId="78A069C9" w14:textId="77777777" w:rsidTr="00962128">
        <w:trPr>
          <w:trHeight w:val="6305"/>
        </w:trPr>
        <w:tc>
          <w:tcPr>
            <w:tcW w:w="415" w:type="dxa"/>
            <w:tcBorders>
              <w:top w:val="nil"/>
              <w:bottom w:val="nil"/>
              <w:right w:val="nil"/>
            </w:tcBorders>
            <w:shd w:val="clear" w:color="auto" w:fill="E0E0E0"/>
          </w:tcPr>
          <w:p w14:paraId="6CA9D6A4" w14:textId="77777777" w:rsidR="005C428A" w:rsidRPr="008E7993" w:rsidRDefault="005C428A" w:rsidP="005C428A">
            <w:pPr>
              <w:pStyle w:val="Answers"/>
            </w:pPr>
            <w:r w:rsidRPr="008E7993">
              <w:t>c)</w:t>
            </w:r>
          </w:p>
        </w:tc>
        <w:tc>
          <w:tcPr>
            <w:tcW w:w="8601" w:type="dxa"/>
            <w:tcBorders>
              <w:top w:val="nil"/>
              <w:left w:val="nil"/>
              <w:bottom w:val="nil"/>
            </w:tcBorders>
            <w:shd w:val="clear" w:color="auto" w:fill="auto"/>
          </w:tcPr>
          <w:p w14:paraId="6908AC33" w14:textId="313F2079" w:rsidR="00431EEA" w:rsidRPr="008E7993" w:rsidRDefault="00431EEA" w:rsidP="00431EEA">
            <w:pPr>
              <w:pStyle w:val="Answers"/>
            </w:pPr>
            <w:r>
              <w:t>Long-term support</w:t>
            </w:r>
            <w:r w:rsidRPr="008E7993">
              <w:t>:</w:t>
            </w:r>
            <w:r w:rsidRPr="008E7993">
              <w:tab/>
            </w:r>
          </w:p>
          <w:p w14:paraId="67D53007" w14:textId="77777777" w:rsidR="005C428A" w:rsidRPr="008E7993" w:rsidRDefault="005C428A" w:rsidP="005C428A">
            <w:pPr>
              <w:pStyle w:val="Answers"/>
            </w:pPr>
          </w:p>
        </w:tc>
      </w:tr>
      <w:tr w:rsidR="005C428A" w:rsidRPr="008E7993" w14:paraId="6E3C912A" w14:textId="77777777" w:rsidTr="00962128">
        <w:trPr>
          <w:trHeight w:val="6305"/>
        </w:trPr>
        <w:tc>
          <w:tcPr>
            <w:tcW w:w="415" w:type="dxa"/>
            <w:tcBorders>
              <w:top w:val="nil"/>
              <w:bottom w:val="single" w:sz="4" w:space="0" w:color="auto"/>
              <w:right w:val="nil"/>
            </w:tcBorders>
            <w:shd w:val="clear" w:color="auto" w:fill="E0E0E0"/>
          </w:tcPr>
          <w:p w14:paraId="3D073DC7" w14:textId="77777777" w:rsidR="005C428A" w:rsidRPr="008E7993" w:rsidRDefault="005C428A" w:rsidP="005C428A">
            <w:pPr>
              <w:pStyle w:val="Answers"/>
            </w:pPr>
            <w:r w:rsidRPr="008E7993">
              <w:t>d)</w:t>
            </w:r>
          </w:p>
        </w:tc>
        <w:tc>
          <w:tcPr>
            <w:tcW w:w="8601" w:type="dxa"/>
            <w:tcBorders>
              <w:top w:val="nil"/>
              <w:left w:val="nil"/>
              <w:bottom w:val="single" w:sz="4" w:space="0" w:color="auto"/>
            </w:tcBorders>
            <w:shd w:val="clear" w:color="auto" w:fill="auto"/>
          </w:tcPr>
          <w:p w14:paraId="59D9DB93" w14:textId="0BB779EB" w:rsidR="005C428A" w:rsidRPr="008E7993" w:rsidRDefault="00024631" w:rsidP="005C428A">
            <w:pPr>
              <w:pStyle w:val="Answers"/>
            </w:pPr>
            <w:r>
              <w:t>Supporting hope and recovery</w:t>
            </w:r>
            <w:r w:rsidR="00431EEA">
              <w:t>:</w:t>
            </w:r>
            <w:r w:rsidR="00431EEA">
              <w:tab/>
            </w:r>
          </w:p>
          <w:p w14:paraId="15C97FE7" w14:textId="77777777" w:rsidR="005C428A" w:rsidRPr="008E7993" w:rsidRDefault="005C428A" w:rsidP="005C428A">
            <w:pPr>
              <w:pStyle w:val="Answers"/>
            </w:pPr>
          </w:p>
        </w:tc>
      </w:tr>
      <w:tr w:rsidR="00AF55B6" w:rsidRPr="008E7993" w14:paraId="529AF883" w14:textId="77777777" w:rsidTr="005C428A">
        <w:tc>
          <w:tcPr>
            <w:tcW w:w="9016" w:type="dxa"/>
            <w:gridSpan w:val="2"/>
            <w:tcBorders>
              <w:top w:val="single" w:sz="4" w:space="0" w:color="auto"/>
              <w:left w:val="single" w:sz="4" w:space="0" w:color="auto"/>
              <w:bottom w:val="nil"/>
              <w:right w:val="single" w:sz="4" w:space="0" w:color="auto"/>
            </w:tcBorders>
            <w:shd w:val="clear" w:color="auto" w:fill="B3B3B3"/>
          </w:tcPr>
          <w:p w14:paraId="60525BDC" w14:textId="277D25FD" w:rsidR="00AF55B6" w:rsidRPr="008E7993" w:rsidRDefault="00962128" w:rsidP="00962128">
            <w:pPr>
              <w:pStyle w:val="Assessmentquestions"/>
              <w:rPr>
                <w:lang w:val="en-GB"/>
              </w:rPr>
            </w:pPr>
            <w:r w:rsidRPr="00962128">
              <w:rPr>
                <w:lang w:val="en-GB"/>
              </w:rPr>
              <w:lastRenderedPageBreak/>
              <w:t>14. Explain the importance of recognising own responsibilities and limitations in</w:t>
            </w:r>
            <w:r>
              <w:rPr>
                <w:lang w:val="en-GB"/>
              </w:rPr>
              <w:t xml:space="preserve"> </w:t>
            </w:r>
            <w:r w:rsidRPr="00962128">
              <w:rPr>
                <w:lang w:val="en-GB"/>
              </w:rPr>
              <w:t>relation to supporting the mental health of others. (3.1)</w:t>
            </w:r>
          </w:p>
        </w:tc>
      </w:tr>
      <w:tr w:rsidR="00AF55B6" w:rsidRPr="008E7993" w14:paraId="6D0447AF" w14:textId="77777777" w:rsidTr="008D5D08">
        <w:trPr>
          <w:trHeight w:val="4798"/>
        </w:trPr>
        <w:tc>
          <w:tcPr>
            <w:tcW w:w="9016" w:type="dxa"/>
            <w:gridSpan w:val="2"/>
            <w:tcBorders>
              <w:top w:val="nil"/>
              <w:left w:val="single" w:sz="4" w:space="0" w:color="auto"/>
              <w:bottom w:val="nil"/>
              <w:right w:val="single" w:sz="4" w:space="0" w:color="auto"/>
            </w:tcBorders>
            <w:shd w:val="clear" w:color="auto" w:fill="auto"/>
          </w:tcPr>
          <w:p w14:paraId="170D1C53" w14:textId="3B4F151B" w:rsidR="00AF55B6" w:rsidRPr="008E7993" w:rsidRDefault="00AF55B6" w:rsidP="00AF55B6">
            <w:pPr>
              <w:pStyle w:val="Answers"/>
            </w:pPr>
          </w:p>
        </w:tc>
      </w:tr>
      <w:tr w:rsidR="00AF55B6" w:rsidRPr="008E7993" w14:paraId="2AE25012" w14:textId="77777777" w:rsidTr="00AF55B6">
        <w:tc>
          <w:tcPr>
            <w:tcW w:w="9016" w:type="dxa"/>
            <w:gridSpan w:val="2"/>
            <w:tcBorders>
              <w:top w:val="nil"/>
              <w:left w:val="single" w:sz="4" w:space="0" w:color="auto"/>
              <w:bottom w:val="nil"/>
              <w:right w:val="single" w:sz="4" w:space="0" w:color="auto"/>
            </w:tcBorders>
            <w:shd w:val="clear" w:color="auto" w:fill="B3B3B3"/>
          </w:tcPr>
          <w:p w14:paraId="019E2446" w14:textId="51219921" w:rsidR="00AF55B6" w:rsidRPr="008E7993" w:rsidRDefault="00570088" w:rsidP="00570088">
            <w:pPr>
              <w:pStyle w:val="Assessmentquestions"/>
              <w:rPr>
                <w:lang w:val="en-GB"/>
              </w:rPr>
            </w:pPr>
            <w:r w:rsidRPr="00570088">
              <w:rPr>
                <w:lang w:val="en-GB"/>
              </w:rPr>
              <w:t>15. Identify when it may be necessary to refer to others when supporting individuals</w:t>
            </w:r>
            <w:r>
              <w:rPr>
                <w:lang w:val="en-GB"/>
              </w:rPr>
              <w:t xml:space="preserve"> </w:t>
            </w:r>
            <w:r w:rsidRPr="00570088">
              <w:rPr>
                <w:lang w:val="en-GB"/>
              </w:rPr>
              <w:t>with mental ill health. (3.2)</w:t>
            </w:r>
          </w:p>
        </w:tc>
      </w:tr>
      <w:tr w:rsidR="00AF55B6" w:rsidRPr="008E7993" w14:paraId="0AC9BE75" w14:textId="77777777" w:rsidTr="008D5D08">
        <w:trPr>
          <w:trHeight w:val="5328"/>
        </w:trPr>
        <w:tc>
          <w:tcPr>
            <w:tcW w:w="9016" w:type="dxa"/>
            <w:gridSpan w:val="2"/>
            <w:tcBorders>
              <w:top w:val="nil"/>
              <w:left w:val="single" w:sz="4" w:space="0" w:color="auto"/>
              <w:bottom w:val="single" w:sz="4" w:space="0" w:color="auto"/>
              <w:right w:val="single" w:sz="4" w:space="0" w:color="auto"/>
            </w:tcBorders>
            <w:shd w:val="clear" w:color="auto" w:fill="auto"/>
          </w:tcPr>
          <w:p w14:paraId="2E6F9C3E" w14:textId="2D5E2CD2" w:rsidR="00AF55B6" w:rsidRPr="008E7993" w:rsidRDefault="00AF55B6" w:rsidP="00AF55B6">
            <w:pPr>
              <w:pStyle w:val="Answers"/>
            </w:pPr>
          </w:p>
        </w:tc>
      </w:tr>
    </w:tbl>
    <w:p w14:paraId="02C815AE" w14:textId="77777777" w:rsidR="00FC4017" w:rsidRDefault="00FC4017">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3B8D" w:rsidRPr="008E7993" w14:paraId="466F4181" w14:textId="77777777" w:rsidTr="00453B8D">
        <w:tc>
          <w:tcPr>
            <w:tcW w:w="9016" w:type="dxa"/>
            <w:tcBorders>
              <w:top w:val="single" w:sz="4" w:space="0" w:color="auto"/>
              <w:left w:val="single" w:sz="4" w:space="0" w:color="auto"/>
              <w:bottom w:val="nil"/>
              <w:right w:val="single" w:sz="4" w:space="0" w:color="auto"/>
            </w:tcBorders>
            <w:shd w:val="clear" w:color="auto" w:fill="B3B3B3"/>
          </w:tcPr>
          <w:p w14:paraId="305EF87B" w14:textId="678BBD9D" w:rsidR="00453B8D" w:rsidRPr="008E7993" w:rsidRDefault="006406DA" w:rsidP="00B46965">
            <w:pPr>
              <w:pStyle w:val="Assessmentquestions"/>
              <w:rPr>
                <w:lang w:val="en-GB"/>
              </w:rPr>
            </w:pPr>
            <w:r w:rsidRPr="006406DA">
              <w:rPr>
                <w:lang w:val="en-GB"/>
              </w:rPr>
              <w:lastRenderedPageBreak/>
              <w:t>16. Explain the role of the qualified mental health first aider. (3.3)</w:t>
            </w:r>
          </w:p>
        </w:tc>
      </w:tr>
      <w:tr w:rsidR="006406DA" w:rsidRPr="008E7993" w14:paraId="65B92306" w14:textId="77777777" w:rsidTr="00DE620B">
        <w:trPr>
          <w:trHeight w:val="7360"/>
        </w:trPr>
        <w:tc>
          <w:tcPr>
            <w:tcW w:w="9016" w:type="dxa"/>
            <w:tcBorders>
              <w:top w:val="nil"/>
              <w:left w:val="single" w:sz="4" w:space="0" w:color="auto"/>
              <w:bottom w:val="nil"/>
              <w:right w:val="single" w:sz="4" w:space="0" w:color="auto"/>
            </w:tcBorders>
            <w:shd w:val="clear" w:color="auto" w:fill="auto"/>
          </w:tcPr>
          <w:p w14:paraId="049F136E" w14:textId="77777777" w:rsidR="006406DA" w:rsidRPr="008E7993" w:rsidRDefault="006406DA" w:rsidP="006406DA">
            <w:pPr>
              <w:pStyle w:val="Answers"/>
            </w:pPr>
          </w:p>
        </w:tc>
      </w:tr>
      <w:tr w:rsidR="006406DA" w:rsidRPr="008E7993" w14:paraId="2AEF5322" w14:textId="77777777" w:rsidTr="006406DA">
        <w:tc>
          <w:tcPr>
            <w:tcW w:w="9016" w:type="dxa"/>
            <w:tcBorders>
              <w:top w:val="nil"/>
              <w:left w:val="single" w:sz="4" w:space="0" w:color="auto"/>
              <w:bottom w:val="nil"/>
              <w:right w:val="single" w:sz="4" w:space="0" w:color="auto"/>
            </w:tcBorders>
            <w:shd w:val="clear" w:color="auto" w:fill="B3B3B3"/>
          </w:tcPr>
          <w:p w14:paraId="296BE2FA" w14:textId="446E8556" w:rsidR="006406DA" w:rsidRPr="008E7993" w:rsidRDefault="0014327C" w:rsidP="006406DA">
            <w:pPr>
              <w:pStyle w:val="Assessmentquestions"/>
              <w:rPr>
                <w:lang w:val="en-GB"/>
              </w:rPr>
            </w:pPr>
            <w:r w:rsidRPr="0014327C">
              <w:rPr>
                <w:lang w:val="en-GB"/>
              </w:rPr>
              <w:t>17. Explain the importance of seeking support for own mental health. (4.1)</w:t>
            </w:r>
          </w:p>
        </w:tc>
      </w:tr>
      <w:tr w:rsidR="006406DA" w:rsidRPr="008E7993" w14:paraId="6C472EE5" w14:textId="77777777" w:rsidTr="00DE620B">
        <w:trPr>
          <w:trHeight w:val="3609"/>
        </w:trPr>
        <w:tc>
          <w:tcPr>
            <w:tcW w:w="9016" w:type="dxa"/>
            <w:tcBorders>
              <w:top w:val="nil"/>
              <w:left w:val="single" w:sz="4" w:space="0" w:color="auto"/>
              <w:bottom w:val="single" w:sz="4" w:space="0" w:color="auto"/>
              <w:right w:val="single" w:sz="4" w:space="0" w:color="auto"/>
            </w:tcBorders>
            <w:shd w:val="clear" w:color="auto" w:fill="auto"/>
          </w:tcPr>
          <w:p w14:paraId="3A550FAD" w14:textId="77777777" w:rsidR="006406DA" w:rsidRPr="008E7993" w:rsidRDefault="006406DA" w:rsidP="006406DA">
            <w:pPr>
              <w:pStyle w:val="Answers"/>
            </w:pPr>
          </w:p>
        </w:tc>
      </w:tr>
    </w:tbl>
    <w:p w14:paraId="5EC3FD08" w14:textId="77777777" w:rsidR="00DE620B" w:rsidRDefault="00DE620B">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33B5" w:rsidRPr="008E7993" w14:paraId="70B77C54" w14:textId="77777777" w:rsidTr="007233B5">
        <w:tc>
          <w:tcPr>
            <w:tcW w:w="9016" w:type="dxa"/>
            <w:tcBorders>
              <w:top w:val="nil"/>
              <w:bottom w:val="single" w:sz="4" w:space="0" w:color="auto"/>
            </w:tcBorders>
            <w:shd w:val="clear" w:color="auto" w:fill="000000"/>
          </w:tcPr>
          <w:p w14:paraId="73DFEDEC" w14:textId="47CA82C9" w:rsidR="007233B5" w:rsidRPr="008E7993" w:rsidRDefault="007233B5" w:rsidP="007233B5">
            <w:pPr>
              <w:pStyle w:val="Assessmentnumbertitle"/>
            </w:pPr>
            <w:r w:rsidRPr="008E7993">
              <w:lastRenderedPageBreak/>
              <w:t xml:space="preserve">Assessment </w:t>
            </w:r>
            <w:r w:rsidRPr="008E7993">
              <w:rPr>
                <w:bCs/>
              </w:rPr>
              <w:t xml:space="preserve">2.3: </w:t>
            </w:r>
            <w:r w:rsidR="00831594" w:rsidRPr="00831594">
              <w:rPr>
                <w:bCs/>
              </w:rPr>
              <w:t>The impact of attitudes and perceptions of mental health</w:t>
            </w:r>
          </w:p>
        </w:tc>
      </w:tr>
      <w:tr w:rsidR="007233B5" w:rsidRPr="008E7993" w14:paraId="3990C763" w14:textId="77777777" w:rsidTr="007233B5">
        <w:tc>
          <w:tcPr>
            <w:tcW w:w="9016" w:type="dxa"/>
            <w:tcBorders>
              <w:top w:val="nil"/>
              <w:left w:val="single" w:sz="4" w:space="0" w:color="auto"/>
              <w:bottom w:val="nil"/>
              <w:right w:val="single" w:sz="4" w:space="0" w:color="auto"/>
            </w:tcBorders>
            <w:shd w:val="clear" w:color="auto" w:fill="B3B3B3"/>
          </w:tcPr>
          <w:p w14:paraId="4A299D9F" w14:textId="66075BF2" w:rsidR="007233B5" w:rsidRPr="008E7993" w:rsidRDefault="00831594" w:rsidP="007233B5">
            <w:pPr>
              <w:pStyle w:val="Assessmentquestions"/>
              <w:rPr>
                <w:lang w:val="en-GB"/>
              </w:rPr>
            </w:pPr>
            <w:r w:rsidRPr="00831594">
              <w:rPr>
                <w:lang w:val="en-GB"/>
              </w:rPr>
              <w:t>18. a) Outline stigma relating to mental health illness. (5.1)</w:t>
            </w:r>
          </w:p>
        </w:tc>
      </w:tr>
      <w:tr w:rsidR="00831594" w:rsidRPr="008E7993" w14:paraId="4125E1F7" w14:textId="77777777" w:rsidTr="00595D10">
        <w:trPr>
          <w:trHeight w:val="4321"/>
        </w:trPr>
        <w:tc>
          <w:tcPr>
            <w:tcW w:w="9016" w:type="dxa"/>
            <w:tcBorders>
              <w:top w:val="nil"/>
              <w:left w:val="single" w:sz="4" w:space="0" w:color="auto"/>
              <w:bottom w:val="nil"/>
              <w:right w:val="single" w:sz="4" w:space="0" w:color="auto"/>
            </w:tcBorders>
            <w:shd w:val="clear" w:color="auto" w:fill="auto"/>
          </w:tcPr>
          <w:p w14:paraId="4E80E033" w14:textId="77777777" w:rsidR="00831594" w:rsidRPr="008E7993" w:rsidRDefault="00831594" w:rsidP="00831594">
            <w:pPr>
              <w:pStyle w:val="Answers"/>
            </w:pPr>
          </w:p>
        </w:tc>
      </w:tr>
      <w:tr w:rsidR="00595D10" w:rsidRPr="008E7993" w14:paraId="4FEF06B6" w14:textId="77777777" w:rsidTr="00595D10">
        <w:tc>
          <w:tcPr>
            <w:tcW w:w="9016" w:type="dxa"/>
            <w:tcBorders>
              <w:top w:val="nil"/>
              <w:left w:val="single" w:sz="4" w:space="0" w:color="auto"/>
              <w:bottom w:val="nil"/>
              <w:right w:val="single" w:sz="4" w:space="0" w:color="auto"/>
            </w:tcBorders>
            <w:shd w:val="clear" w:color="auto" w:fill="auto"/>
          </w:tcPr>
          <w:p w14:paraId="11C8659E" w14:textId="047E26F7" w:rsidR="00595D10" w:rsidRPr="008E7993" w:rsidRDefault="00595D10" w:rsidP="008F59F2">
            <w:pPr>
              <w:pStyle w:val="Assessmentquestions"/>
              <w:rPr>
                <w:lang w:val="en-GB"/>
              </w:rPr>
            </w:pPr>
            <w:r w:rsidRPr="00595D10">
              <w:rPr>
                <w:lang w:val="en-GB"/>
              </w:rPr>
              <w:t>b) Outline stereotypes relating to mental health illness. (5.1)</w:t>
            </w:r>
          </w:p>
        </w:tc>
      </w:tr>
      <w:tr w:rsidR="00595D10" w:rsidRPr="008E7993" w14:paraId="23E9E853" w14:textId="77777777" w:rsidTr="00595D10">
        <w:trPr>
          <w:trHeight w:val="4905"/>
        </w:trPr>
        <w:tc>
          <w:tcPr>
            <w:tcW w:w="9016" w:type="dxa"/>
            <w:tcBorders>
              <w:top w:val="nil"/>
              <w:left w:val="single" w:sz="4" w:space="0" w:color="auto"/>
              <w:bottom w:val="single" w:sz="4" w:space="0" w:color="auto"/>
              <w:right w:val="single" w:sz="4" w:space="0" w:color="auto"/>
            </w:tcBorders>
            <w:shd w:val="clear" w:color="auto" w:fill="auto"/>
          </w:tcPr>
          <w:p w14:paraId="37E9EB05" w14:textId="77777777" w:rsidR="00595D10" w:rsidRPr="008E7993" w:rsidRDefault="00595D10" w:rsidP="008F59F2">
            <w:pPr>
              <w:pStyle w:val="Answers"/>
            </w:pPr>
          </w:p>
        </w:tc>
      </w:tr>
    </w:tbl>
    <w:p w14:paraId="2DF11CEA" w14:textId="77777777" w:rsidR="00595D10" w:rsidRDefault="00595D10">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8601"/>
      </w:tblGrid>
      <w:tr w:rsidR="008F59F2" w:rsidRPr="008E7993" w14:paraId="093E2A6F" w14:textId="77777777" w:rsidTr="008F59F2">
        <w:tc>
          <w:tcPr>
            <w:tcW w:w="9016" w:type="dxa"/>
            <w:gridSpan w:val="2"/>
            <w:tcBorders>
              <w:top w:val="single" w:sz="4" w:space="0" w:color="auto"/>
              <w:left w:val="single" w:sz="4" w:space="0" w:color="auto"/>
              <w:bottom w:val="nil"/>
              <w:right w:val="single" w:sz="4" w:space="0" w:color="auto"/>
            </w:tcBorders>
            <w:shd w:val="clear" w:color="auto" w:fill="B3B3B3"/>
          </w:tcPr>
          <w:p w14:paraId="6673F300" w14:textId="4AB7A671" w:rsidR="008F59F2" w:rsidRPr="008E7993" w:rsidRDefault="008F59F2" w:rsidP="008F59F2">
            <w:pPr>
              <w:pStyle w:val="Assessmentquestions"/>
              <w:rPr>
                <w:lang w:val="en-GB"/>
              </w:rPr>
            </w:pPr>
            <w:r w:rsidRPr="008F59F2">
              <w:rPr>
                <w:lang w:val="en-GB"/>
              </w:rPr>
              <w:lastRenderedPageBreak/>
              <w:t>19. Describe three ways in which attitudes and perceptions can influence an</w:t>
            </w:r>
            <w:r>
              <w:rPr>
                <w:lang w:val="en-GB"/>
              </w:rPr>
              <w:t xml:space="preserve"> </w:t>
            </w:r>
            <w:r w:rsidRPr="008F59F2">
              <w:rPr>
                <w:lang w:val="en-GB"/>
              </w:rPr>
              <w:t>individual with mental ill health. (5.2)</w:t>
            </w:r>
          </w:p>
        </w:tc>
      </w:tr>
      <w:tr w:rsidR="00A57940" w:rsidRPr="008E7993" w14:paraId="0542045D" w14:textId="77777777" w:rsidTr="00603AB9">
        <w:trPr>
          <w:trHeight w:val="4106"/>
        </w:trPr>
        <w:tc>
          <w:tcPr>
            <w:tcW w:w="415" w:type="dxa"/>
            <w:tcBorders>
              <w:top w:val="nil"/>
              <w:bottom w:val="nil"/>
              <w:right w:val="nil"/>
            </w:tcBorders>
            <w:shd w:val="clear" w:color="auto" w:fill="E0E0E0"/>
          </w:tcPr>
          <w:p w14:paraId="46196DD3" w14:textId="5F8289E6" w:rsidR="00A57940" w:rsidRPr="008E7993" w:rsidRDefault="00A57940" w:rsidP="00A57940">
            <w:pPr>
              <w:pStyle w:val="Answers"/>
            </w:pPr>
            <w:r w:rsidRPr="008E7993">
              <w:t>a)</w:t>
            </w:r>
          </w:p>
        </w:tc>
        <w:tc>
          <w:tcPr>
            <w:tcW w:w="8601" w:type="dxa"/>
            <w:tcBorders>
              <w:top w:val="nil"/>
              <w:left w:val="nil"/>
              <w:bottom w:val="nil"/>
            </w:tcBorders>
            <w:shd w:val="clear" w:color="auto" w:fill="auto"/>
          </w:tcPr>
          <w:p w14:paraId="3522707C" w14:textId="77777777" w:rsidR="00A57940" w:rsidRPr="008E7993" w:rsidRDefault="00A57940" w:rsidP="008F59F2">
            <w:pPr>
              <w:pStyle w:val="Answers"/>
            </w:pPr>
          </w:p>
        </w:tc>
      </w:tr>
      <w:tr w:rsidR="00A57940" w:rsidRPr="008E7993" w14:paraId="71330A65" w14:textId="77777777" w:rsidTr="00603AB9">
        <w:trPr>
          <w:trHeight w:val="4106"/>
        </w:trPr>
        <w:tc>
          <w:tcPr>
            <w:tcW w:w="415" w:type="dxa"/>
            <w:tcBorders>
              <w:top w:val="nil"/>
              <w:bottom w:val="nil"/>
              <w:right w:val="nil"/>
            </w:tcBorders>
            <w:shd w:val="clear" w:color="auto" w:fill="E0E0E0"/>
          </w:tcPr>
          <w:p w14:paraId="50AE29EB" w14:textId="77777777" w:rsidR="00A57940" w:rsidRPr="008E7993" w:rsidRDefault="00A57940" w:rsidP="00A57940">
            <w:pPr>
              <w:pStyle w:val="Answers"/>
            </w:pPr>
            <w:r w:rsidRPr="008E7993">
              <w:t>b)</w:t>
            </w:r>
          </w:p>
        </w:tc>
        <w:tc>
          <w:tcPr>
            <w:tcW w:w="8601" w:type="dxa"/>
            <w:tcBorders>
              <w:top w:val="nil"/>
              <w:left w:val="nil"/>
              <w:bottom w:val="nil"/>
            </w:tcBorders>
            <w:shd w:val="clear" w:color="auto" w:fill="auto"/>
          </w:tcPr>
          <w:p w14:paraId="222B4642" w14:textId="77777777" w:rsidR="00A57940" w:rsidRPr="008E7993" w:rsidRDefault="00A57940" w:rsidP="008F59F2">
            <w:pPr>
              <w:pStyle w:val="Answers"/>
            </w:pPr>
          </w:p>
        </w:tc>
      </w:tr>
      <w:tr w:rsidR="00A57940" w:rsidRPr="008E7993" w14:paraId="1024F4C2" w14:textId="77777777" w:rsidTr="00603AB9">
        <w:trPr>
          <w:trHeight w:val="4106"/>
        </w:trPr>
        <w:tc>
          <w:tcPr>
            <w:tcW w:w="415" w:type="dxa"/>
            <w:tcBorders>
              <w:top w:val="nil"/>
              <w:bottom w:val="single" w:sz="4" w:space="0" w:color="auto"/>
              <w:right w:val="nil"/>
            </w:tcBorders>
            <w:shd w:val="clear" w:color="auto" w:fill="E0E0E0"/>
          </w:tcPr>
          <w:p w14:paraId="4E22BC47" w14:textId="77777777" w:rsidR="00A57940" w:rsidRPr="008E7993" w:rsidRDefault="00A57940" w:rsidP="00A57940">
            <w:pPr>
              <w:pStyle w:val="Answers"/>
            </w:pPr>
            <w:r w:rsidRPr="008E7993">
              <w:t>c)</w:t>
            </w:r>
          </w:p>
        </w:tc>
        <w:tc>
          <w:tcPr>
            <w:tcW w:w="8601" w:type="dxa"/>
            <w:tcBorders>
              <w:top w:val="nil"/>
              <w:left w:val="nil"/>
              <w:bottom w:val="single" w:sz="4" w:space="0" w:color="auto"/>
            </w:tcBorders>
            <w:shd w:val="clear" w:color="auto" w:fill="auto"/>
          </w:tcPr>
          <w:p w14:paraId="30B7A440" w14:textId="77777777" w:rsidR="00A57940" w:rsidRPr="008E7993" w:rsidRDefault="00A57940" w:rsidP="008F59F2">
            <w:pPr>
              <w:pStyle w:val="Answers"/>
            </w:pPr>
          </w:p>
        </w:tc>
      </w:tr>
      <w:tr w:rsidR="00573055" w:rsidRPr="008E7993" w14:paraId="13934871" w14:textId="77777777" w:rsidTr="00603AB9">
        <w:tc>
          <w:tcPr>
            <w:tcW w:w="9016" w:type="dxa"/>
            <w:gridSpan w:val="2"/>
            <w:tcBorders>
              <w:top w:val="single" w:sz="4" w:space="0" w:color="auto"/>
              <w:left w:val="single" w:sz="4" w:space="0" w:color="auto"/>
              <w:bottom w:val="nil"/>
              <w:right w:val="single" w:sz="4" w:space="0" w:color="auto"/>
            </w:tcBorders>
            <w:shd w:val="clear" w:color="auto" w:fill="B3B3B3"/>
          </w:tcPr>
          <w:p w14:paraId="2CBE175E" w14:textId="770B415F" w:rsidR="00573055" w:rsidRPr="008E7993" w:rsidRDefault="00F71B60" w:rsidP="00F71B60">
            <w:pPr>
              <w:pStyle w:val="Assessmentquestions"/>
              <w:rPr>
                <w:lang w:val="en-GB"/>
              </w:rPr>
            </w:pPr>
            <w:r w:rsidRPr="00F71B60">
              <w:rPr>
                <w:lang w:val="en-GB"/>
              </w:rPr>
              <w:lastRenderedPageBreak/>
              <w:t>20. Summarise the impact media can have on an individual’s mental health and</w:t>
            </w:r>
            <w:r>
              <w:rPr>
                <w:lang w:val="en-GB"/>
              </w:rPr>
              <w:t xml:space="preserve"> </w:t>
            </w:r>
            <w:r w:rsidRPr="00F71B60">
              <w:rPr>
                <w:lang w:val="en-GB"/>
              </w:rPr>
              <w:t>well-being. Include both the positive and negative influences the media has on</w:t>
            </w:r>
            <w:r>
              <w:rPr>
                <w:lang w:val="en-GB"/>
              </w:rPr>
              <w:t xml:space="preserve"> </w:t>
            </w:r>
            <w:r w:rsidRPr="00F71B60">
              <w:rPr>
                <w:lang w:val="en-GB"/>
              </w:rPr>
              <w:t>public attitudes and perceptions. (5.3)</w:t>
            </w:r>
          </w:p>
        </w:tc>
      </w:tr>
      <w:tr w:rsidR="00F84B47" w:rsidRPr="008E7993" w14:paraId="35BEA323" w14:textId="77777777" w:rsidTr="00C34EA7">
        <w:trPr>
          <w:trHeight w:val="7622"/>
        </w:trPr>
        <w:tc>
          <w:tcPr>
            <w:tcW w:w="9016" w:type="dxa"/>
            <w:gridSpan w:val="2"/>
            <w:tcBorders>
              <w:top w:val="nil"/>
              <w:left w:val="single" w:sz="4" w:space="0" w:color="auto"/>
              <w:bottom w:val="single" w:sz="4" w:space="0" w:color="auto"/>
              <w:right w:val="single" w:sz="4" w:space="0" w:color="auto"/>
            </w:tcBorders>
            <w:shd w:val="clear" w:color="auto" w:fill="auto"/>
          </w:tcPr>
          <w:p w14:paraId="126131C2" w14:textId="77777777" w:rsidR="00F84B47" w:rsidRPr="008E7993" w:rsidRDefault="00F84B47" w:rsidP="00F84B47">
            <w:pPr>
              <w:pStyle w:val="Answers"/>
            </w:pPr>
          </w:p>
        </w:tc>
      </w:tr>
    </w:tbl>
    <w:p w14:paraId="671BC06B" w14:textId="77777777" w:rsidR="00396B4B" w:rsidRDefault="00396B4B">
      <w:pPr>
        <w:spacing w:after="0" w:line="240" w:lineRule="auto"/>
      </w:pPr>
    </w:p>
    <w:p w14:paraId="15764879" w14:textId="77777777" w:rsidR="00396B4B" w:rsidRDefault="00396B4B">
      <w:pPr>
        <w:spacing w:after="0" w:line="240" w:lineRule="auto"/>
        <w:sectPr w:rsidR="00396B4B">
          <w:headerReference w:type="default" r:id="rId14"/>
          <w:pgSz w:w="11906" w:h="16838"/>
          <w:pgMar w:top="1440" w:right="1440" w:bottom="1440" w:left="1440"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4EA7" w:rsidRPr="008E7993" w14:paraId="56049387" w14:textId="77777777" w:rsidTr="005A50FB">
        <w:tc>
          <w:tcPr>
            <w:tcW w:w="9016" w:type="dxa"/>
            <w:tcBorders>
              <w:top w:val="nil"/>
              <w:bottom w:val="single" w:sz="4" w:space="0" w:color="auto"/>
            </w:tcBorders>
            <w:shd w:val="clear" w:color="auto" w:fill="000000"/>
          </w:tcPr>
          <w:p w14:paraId="72DAFC0E" w14:textId="32B245A5" w:rsidR="00C34EA7" w:rsidRPr="008E7993" w:rsidRDefault="00C34EA7" w:rsidP="00C34EA7">
            <w:pPr>
              <w:pStyle w:val="Assessmentnumbertitle"/>
            </w:pPr>
            <w:r w:rsidRPr="008E7993">
              <w:lastRenderedPageBreak/>
              <w:t xml:space="preserve">Assessment </w:t>
            </w:r>
            <w:r>
              <w:rPr>
                <w:bCs/>
              </w:rPr>
              <w:t>3.1</w:t>
            </w:r>
            <w:r w:rsidRPr="008E7993">
              <w:rPr>
                <w:bCs/>
              </w:rPr>
              <w:t xml:space="preserve">: </w:t>
            </w:r>
            <w:r w:rsidRPr="00C34EA7">
              <w:rPr>
                <w:bCs/>
              </w:rPr>
              <w:t>Understand how the law and policy can support mental health</w:t>
            </w:r>
          </w:p>
        </w:tc>
      </w:tr>
      <w:tr w:rsidR="00C34EA7" w:rsidRPr="008E7993" w14:paraId="7A8DADA0" w14:textId="77777777" w:rsidTr="005A50FB">
        <w:tc>
          <w:tcPr>
            <w:tcW w:w="9016" w:type="dxa"/>
            <w:tcBorders>
              <w:top w:val="nil"/>
              <w:left w:val="single" w:sz="4" w:space="0" w:color="auto"/>
              <w:bottom w:val="nil"/>
              <w:right w:val="single" w:sz="4" w:space="0" w:color="auto"/>
            </w:tcBorders>
            <w:shd w:val="clear" w:color="auto" w:fill="B3B3B3"/>
          </w:tcPr>
          <w:p w14:paraId="089C985C" w14:textId="64D38CFB" w:rsidR="00C34EA7" w:rsidRPr="008E7993" w:rsidRDefault="005A50FB" w:rsidP="005A50FB">
            <w:pPr>
              <w:pStyle w:val="Assessmentquestions"/>
              <w:rPr>
                <w:lang w:val="en-GB"/>
              </w:rPr>
            </w:pPr>
            <w:r>
              <w:rPr>
                <w:lang w:val="en-GB"/>
              </w:rPr>
              <w:t>21</w:t>
            </w:r>
            <w:r w:rsidR="00C34EA7" w:rsidRPr="00831594">
              <w:rPr>
                <w:lang w:val="en-GB"/>
              </w:rPr>
              <w:t xml:space="preserve">. a) </w:t>
            </w:r>
            <w:r w:rsidRPr="005A50FB">
              <w:rPr>
                <w:lang w:val="en-GB"/>
              </w:rPr>
              <w:t>Identify relevant legislation in relation to mental health provision. (1.1)</w:t>
            </w:r>
          </w:p>
        </w:tc>
      </w:tr>
      <w:tr w:rsidR="00C34EA7" w:rsidRPr="008E7993" w14:paraId="5A914424" w14:textId="77777777" w:rsidTr="00EE5061">
        <w:trPr>
          <w:trHeight w:val="9481"/>
        </w:trPr>
        <w:tc>
          <w:tcPr>
            <w:tcW w:w="9016" w:type="dxa"/>
            <w:tcBorders>
              <w:top w:val="nil"/>
              <w:left w:val="single" w:sz="4" w:space="0" w:color="auto"/>
              <w:bottom w:val="single" w:sz="4" w:space="0" w:color="auto"/>
              <w:right w:val="single" w:sz="4" w:space="0" w:color="auto"/>
            </w:tcBorders>
            <w:shd w:val="clear" w:color="auto" w:fill="auto"/>
          </w:tcPr>
          <w:p w14:paraId="284AD9C6" w14:textId="77777777" w:rsidR="00C34EA7" w:rsidRPr="008E7993" w:rsidRDefault="00C34EA7" w:rsidP="005A50FB">
            <w:pPr>
              <w:pStyle w:val="Answers"/>
            </w:pPr>
          </w:p>
        </w:tc>
      </w:tr>
    </w:tbl>
    <w:p w14:paraId="12F2092C" w14:textId="77777777" w:rsidR="005A50FB" w:rsidRDefault="005A50FB">
      <w:pPr>
        <w:spacing w:after="0" w:line="240" w:lineRule="auto"/>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5108" w:rsidRPr="008E7993" w14:paraId="225CE67C" w14:textId="77777777" w:rsidTr="00ED4A91">
        <w:tc>
          <w:tcPr>
            <w:tcW w:w="9016" w:type="dxa"/>
            <w:tcBorders>
              <w:top w:val="single" w:sz="4" w:space="0" w:color="auto"/>
              <w:left w:val="single" w:sz="4" w:space="0" w:color="auto"/>
              <w:bottom w:val="nil"/>
              <w:right w:val="single" w:sz="4" w:space="0" w:color="auto"/>
            </w:tcBorders>
            <w:shd w:val="clear" w:color="auto" w:fill="auto"/>
          </w:tcPr>
          <w:p w14:paraId="6EF4047B" w14:textId="07619AD3" w:rsidR="00F95108" w:rsidRPr="008E7993" w:rsidRDefault="005A50FB" w:rsidP="005A50FB">
            <w:pPr>
              <w:pStyle w:val="Assessmentquestions"/>
              <w:rPr>
                <w:lang w:val="en-GB"/>
              </w:rPr>
            </w:pPr>
            <w:r>
              <w:rPr>
                <w:lang w:val="en-GB"/>
              </w:rPr>
              <w:lastRenderedPageBreak/>
              <w:t>21</w:t>
            </w:r>
            <w:r w:rsidR="00F95108" w:rsidRPr="008E7993">
              <w:rPr>
                <w:lang w:val="en-GB"/>
              </w:rPr>
              <w:t xml:space="preserve">. </w:t>
            </w:r>
            <w:r>
              <w:rPr>
                <w:lang w:val="en-GB"/>
              </w:rPr>
              <w:t>b</w:t>
            </w:r>
            <w:r w:rsidR="00F95108" w:rsidRPr="008E7993">
              <w:rPr>
                <w:lang w:val="en-GB"/>
              </w:rPr>
              <w:t xml:space="preserve">) </w:t>
            </w:r>
            <w:r w:rsidR="00E96B3D" w:rsidRPr="00E96B3D">
              <w:rPr>
                <w:lang w:val="en-GB"/>
              </w:rPr>
              <w:t>Identify relevant guidance in relation to mental health provision. (1.1)</w:t>
            </w:r>
          </w:p>
        </w:tc>
      </w:tr>
      <w:tr w:rsidR="00EE5061" w:rsidRPr="008E7993" w14:paraId="25577EDE" w14:textId="77777777" w:rsidTr="002452A3">
        <w:trPr>
          <w:trHeight w:val="9481"/>
        </w:trPr>
        <w:tc>
          <w:tcPr>
            <w:tcW w:w="9016" w:type="dxa"/>
            <w:tcBorders>
              <w:top w:val="nil"/>
              <w:left w:val="single" w:sz="4" w:space="0" w:color="auto"/>
              <w:bottom w:val="single" w:sz="4" w:space="0" w:color="auto"/>
              <w:right w:val="single" w:sz="4" w:space="0" w:color="auto"/>
            </w:tcBorders>
            <w:shd w:val="clear" w:color="auto" w:fill="auto"/>
          </w:tcPr>
          <w:p w14:paraId="065927C6" w14:textId="77777777" w:rsidR="00EE5061" w:rsidRPr="008E7993" w:rsidRDefault="00EE5061" w:rsidP="002452A3">
            <w:pPr>
              <w:pStyle w:val="Answers"/>
            </w:pPr>
          </w:p>
        </w:tc>
      </w:tr>
    </w:tbl>
    <w:p w14:paraId="500FE7A0" w14:textId="77777777" w:rsidR="00E96B3D" w:rsidRDefault="00E96B3D">
      <w:pPr>
        <w:rPr>
          <w:b/>
        </w:rPr>
      </w:pPr>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6B3D" w:rsidRPr="008E7993" w14:paraId="1FCEAAE5" w14:textId="77777777" w:rsidTr="00E96B3D">
        <w:tc>
          <w:tcPr>
            <w:tcW w:w="9016" w:type="dxa"/>
            <w:tcBorders>
              <w:top w:val="single" w:sz="4" w:space="0" w:color="auto"/>
              <w:left w:val="single" w:sz="4" w:space="0" w:color="auto"/>
              <w:bottom w:val="nil"/>
              <w:right w:val="single" w:sz="4" w:space="0" w:color="auto"/>
            </w:tcBorders>
            <w:shd w:val="clear" w:color="auto" w:fill="B3B3B3"/>
          </w:tcPr>
          <w:p w14:paraId="70D7BF31" w14:textId="242D57DE" w:rsidR="00E96B3D" w:rsidRPr="008E7993" w:rsidRDefault="000B60EF" w:rsidP="00E96B3D">
            <w:pPr>
              <w:pStyle w:val="Assessmentquestions"/>
              <w:rPr>
                <w:lang w:val="en-GB"/>
              </w:rPr>
            </w:pPr>
            <w:r w:rsidRPr="000B60EF">
              <w:rPr>
                <w:lang w:val="en-GB"/>
              </w:rPr>
              <w:lastRenderedPageBreak/>
              <w:t>22. Identify drivers in relation to mental health provision. (1.2)</w:t>
            </w:r>
          </w:p>
        </w:tc>
      </w:tr>
      <w:tr w:rsidR="00E96B3D" w:rsidRPr="008E7993" w14:paraId="5CD12F2A" w14:textId="77777777" w:rsidTr="00E96B3D">
        <w:trPr>
          <w:trHeight w:val="9825"/>
        </w:trPr>
        <w:tc>
          <w:tcPr>
            <w:tcW w:w="9016" w:type="dxa"/>
            <w:tcBorders>
              <w:top w:val="nil"/>
              <w:left w:val="single" w:sz="4" w:space="0" w:color="auto"/>
              <w:bottom w:val="single" w:sz="4" w:space="0" w:color="auto"/>
              <w:right w:val="single" w:sz="4" w:space="0" w:color="auto"/>
            </w:tcBorders>
            <w:shd w:val="clear" w:color="auto" w:fill="auto"/>
          </w:tcPr>
          <w:p w14:paraId="567EE2D7" w14:textId="77777777" w:rsidR="00E96B3D" w:rsidRPr="008E7993" w:rsidRDefault="00E96B3D" w:rsidP="00E96B3D">
            <w:pPr>
              <w:pStyle w:val="Answers"/>
            </w:pPr>
          </w:p>
        </w:tc>
      </w:tr>
    </w:tbl>
    <w:p w14:paraId="600B4F06" w14:textId="77777777" w:rsidR="00E96B3D" w:rsidRDefault="00E96B3D" w:rsidP="00E96B3D">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7087" w:rsidRPr="008E7993" w14:paraId="4E755B81" w14:textId="77777777" w:rsidTr="00777087">
        <w:tc>
          <w:tcPr>
            <w:tcW w:w="9016" w:type="dxa"/>
            <w:tcBorders>
              <w:top w:val="single" w:sz="4" w:space="0" w:color="auto"/>
              <w:left w:val="single" w:sz="4" w:space="0" w:color="auto"/>
              <w:bottom w:val="nil"/>
              <w:right w:val="single" w:sz="4" w:space="0" w:color="auto"/>
            </w:tcBorders>
            <w:shd w:val="clear" w:color="auto" w:fill="B3B3B3"/>
          </w:tcPr>
          <w:p w14:paraId="07973267" w14:textId="402F2DAF" w:rsidR="00777087" w:rsidRPr="008E7993" w:rsidRDefault="00777087" w:rsidP="00777087">
            <w:pPr>
              <w:pStyle w:val="Assessmentquestions"/>
              <w:rPr>
                <w:lang w:val="en-GB"/>
              </w:rPr>
            </w:pPr>
            <w:r w:rsidRPr="00777087">
              <w:rPr>
                <w:lang w:val="en-GB"/>
              </w:rPr>
              <w:lastRenderedPageBreak/>
              <w:t>23. a) Describe how government policy can support people’s mental health. (1.3)</w:t>
            </w:r>
          </w:p>
        </w:tc>
      </w:tr>
      <w:tr w:rsidR="00777087" w:rsidRPr="008E7993" w14:paraId="0CE6493F" w14:textId="77777777" w:rsidTr="00437842">
        <w:trPr>
          <w:trHeight w:val="4864"/>
        </w:trPr>
        <w:tc>
          <w:tcPr>
            <w:tcW w:w="9016" w:type="dxa"/>
            <w:tcBorders>
              <w:top w:val="nil"/>
              <w:left w:val="single" w:sz="4" w:space="0" w:color="auto"/>
              <w:bottom w:val="nil"/>
              <w:right w:val="single" w:sz="4" w:space="0" w:color="auto"/>
            </w:tcBorders>
            <w:shd w:val="clear" w:color="auto" w:fill="auto"/>
          </w:tcPr>
          <w:p w14:paraId="11EB59F2" w14:textId="77777777" w:rsidR="00777087" w:rsidRPr="008E7993" w:rsidRDefault="00777087" w:rsidP="00777087">
            <w:pPr>
              <w:pStyle w:val="Answers"/>
            </w:pPr>
          </w:p>
        </w:tc>
      </w:tr>
      <w:tr w:rsidR="00777087" w:rsidRPr="008E7993" w14:paraId="581AFBFB" w14:textId="77777777" w:rsidTr="00777087">
        <w:tc>
          <w:tcPr>
            <w:tcW w:w="9016" w:type="dxa"/>
            <w:tcBorders>
              <w:top w:val="nil"/>
              <w:left w:val="single" w:sz="4" w:space="0" w:color="auto"/>
              <w:bottom w:val="nil"/>
              <w:right w:val="single" w:sz="4" w:space="0" w:color="auto"/>
            </w:tcBorders>
            <w:shd w:val="clear" w:color="auto" w:fill="auto"/>
          </w:tcPr>
          <w:p w14:paraId="7994AF6E" w14:textId="7322B93E" w:rsidR="00777087" w:rsidRPr="008E7993" w:rsidRDefault="00203E3A" w:rsidP="00777087">
            <w:pPr>
              <w:pStyle w:val="Assessmentquestions"/>
              <w:rPr>
                <w:lang w:val="en-GB"/>
              </w:rPr>
            </w:pPr>
            <w:r w:rsidRPr="00203E3A">
              <w:rPr>
                <w:lang w:val="en-GB"/>
              </w:rPr>
              <w:t>b) Describe how organisational policy can support people’s mental health. (1.3)</w:t>
            </w:r>
          </w:p>
        </w:tc>
      </w:tr>
      <w:tr w:rsidR="00777087" w:rsidRPr="008E7993" w14:paraId="593472B6" w14:textId="77777777" w:rsidTr="00437842">
        <w:trPr>
          <w:trHeight w:val="5454"/>
        </w:trPr>
        <w:tc>
          <w:tcPr>
            <w:tcW w:w="9016" w:type="dxa"/>
            <w:tcBorders>
              <w:top w:val="nil"/>
              <w:left w:val="single" w:sz="4" w:space="0" w:color="auto"/>
              <w:bottom w:val="single" w:sz="4" w:space="0" w:color="auto"/>
              <w:right w:val="single" w:sz="4" w:space="0" w:color="auto"/>
            </w:tcBorders>
            <w:shd w:val="clear" w:color="auto" w:fill="auto"/>
          </w:tcPr>
          <w:p w14:paraId="1E41B11D" w14:textId="77777777" w:rsidR="00777087" w:rsidRPr="008E7993" w:rsidRDefault="00777087" w:rsidP="00777087">
            <w:pPr>
              <w:pStyle w:val="Answers"/>
            </w:pPr>
          </w:p>
        </w:tc>
      </w:tr>
    </w:tbl>
    <w:p w14:paraId="265DBD7F" w14:textId="77777777" w:rsidR="00437842" w:rsidRDefault="00437842">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8601"/>
      </w:tblGrid>
      <w:tr w:rsidR="003A037E" w:rsidRPr="008E7993" w14:paraId="45987C24" w14:textId="77777777" w:rsidTr="00C642C3">
        <w:tc>
          <w:tcPr>
            <w:tcW w:w="9016" w:type="dxa"/>
            <w:gridSpan w:val="2"/>
            <w:tcBorders>
              <w:top w:val="nil"/>
              <w:bottom w:val="single" w:sz="4" w:space="0" w:color="auto"/>
            </w:tcBorders>
            <w:shd w:val="clear" w:color="auto" w:fill="000000"/>
          </w:tcPr>
          <w:p w14:paraId="0801BC11" w14:textId="7BC0B04C" w:rsidR="003A037E" w:rsidRPr="008E7993" w:rsidRDefault="003A037E" w:rsidP="003A037E">
            <w:pPr>
              <w:pStyle w:val="Assessmentnumbertitle"/>
            </w:pPr>
            <w:r w:rsidRPr="008E7993">
              <w:lastRenderedPageBreak/>
              <w:t xml:space="preserve">Assessment </w:t>
            </w:r>
            <w:r>
              <w:rPr>
                <w:bCs/>
              </w:rPr>
              <w:t>3.2</w:t>
            </w:r>
            <w:r w:rsidRPr="008E7993">
              <w:rPr>
                <w:bCs/>
              </w:rPr>
              <w:t xml:space="preserve">: </w:t>
            </w:r>
            <w:r>
              <w:rPr>
                <w:bCs/>
              </w:rPr>
              <w:t>Mentally healthy environments</w:t>
            </w:r>
          </w:p>
        </w:tc>
      </w:tr>
      <w:tr w:rsidR="003A037E" w:rsidRPr="008E7993" w14:paraId="635DDEA0" w14:textId="77777777" w:rsidTr="00C642C3">
        <w:tc>
          <w:tcPr>
            <w:tcW w:w="9016" w:type="dxa"/>
            <w:gridSpan w:val="2"/>
            <w:tcBorders>
              <w:top w:val="nil"/>
              <w:left w:val="single" w:sz="4" w:space="0" w:color="auto"/>
              <w:bottom w:val="nil"/>
              <w:right w:val="single" w:sz="4" w:space="0" w:color="auto"/>
            </w:tcBorders>
            <w:shd w:val="clear" w:color="auto" w:fill="B3B3B3"/>
          </w:tcPr>
          <w:p w14:paraId="05DF521D" w14:textId="1007B196" w:rsidR="003A037E" w:rsidRPr="008E7993" w:rsidRDefault="003A037E" w:rsidP="003A037E">
            <w:pPr>
              <w:pStyle w:val="Assessmentquestions"/>
              <w:rPr>
                <w:lang w:val="en-GB"/>
              </w:rPr>
            </w:pPr>
            <w:r w:rsidRPr="003A037E">
              <w:rPr>
                <w:lang w:val="en-GB"/>
              </w:rPr>
              <w:t>24. Explain the importance of promoting mentally healthy environments in the</w:t>
            </w:r>
            <w:r>
              <w:rPr>
                <w:lang w:val="en-GB"/>
              </w:rPr>
              <w:t xml:space="preserve"> </w:t>
            </w:r>
            <w:r w:rsidRPr="003A037E">
              <w:rPr>
                <w:lang w:val="en-GB"/>
              </w:rPr>
              <w:t>workplace. (2.4)</w:t>
            </w:r>
          </w:p>
        </w:tc>
      </w:tr>
      <w:tr w:rsidR="003A037E" w:rsidRPr="008E7993" w14:paraId="66605DA7" w14:textId="77777777" w:rsidTr="00D319BA">
        <w:trPr>
          <w:trHeight w:val="5644"/>
        </w:trPr>
        <w:tc>
          <w:tcPr>
            <w:tcW w:w="9016" w:type="dxa"/>
            <w:gridSpan w:val="2"/>
            <w:tcBorders>
              <w:top w:val="nil"/>
              <w:left w:val="single" w:sz="4" w:space="0" w:color="auto"/>
              <w:bottom w:val="nil"/>
              <w:right w:val="single" w:sz="4" w:space="0" w:color="auto"/>
            </w:tcBorders>
            <w:shd w:val="clear" w:color="auto" w:fill="auto"/>
          </w:tcPr>
          <w:p w14:paraId="233293E4" w14:textId="77777777" w:rsidR="003A037E" w:rsidRPr="008E7993" w:rsidRDefault="003A037E" w:rsidP="00C642C3">
            <w:pPr>
              <w:pStyle w:val="Answers"/>
            </w:pPr>
          </w:p>
        </w:tc>
      </w:tr>
      <w:tr w:rsidR="00C642C3" w:rsidRPr="008E7993" w14:paraId="504B31CB" w14:textId="77777777" w:rsidTr="001F3892">
        <w:tc>
          <w:tcPr>
            <w:tcW w:w="9016" w:type="dxa"/>
            <w:gridSpan w:val="2"/>
            <w:tcBorders>
              <w:top w:val="nil"/>
              <w:left w:val="single" w:sz="4" w:space="0" w:color="auto"/>
              <w:bottom w:val="nil"/>
              <w:right w:val="single" w:sz="4" w:space="0" w:color="auto"/>
            </w:tcBorders>
            <w:shd w:val="clear" w:color="auto" w:fill="B3B3B3"/>
          </w:tcPr>
          <w:p w14:paraId="6F52A32F" w14:textId="4B63B230" w:rsidR="00C642C3" w:rsidRPr="008E7993" w:rsidRDefault="00C642C3" w:rsidP="00C642C3">
            <w:pPr>
              <w:pStyle w:val="Assessmentquestions"/>
              <w:rPr>
                <w:lang w:val="en-GB"/>
              </w:rPr>
            </w:pPr>
            <w:r w:rsidRPr="00C642C3">
              <w:rPr>
                <w:lang w:val="en-GB"/>
              </w:rPr>
              <w:t>25. Describe five strategies to promote well-being. (2.1)</w:t>
            </w:r>
          </w:p>
        </w:tc>
      </w:tr>
      <w:tr w:rsidR="001F3892" w:rsidRPr="008E7993" w14:paraId="42D0F703" w14:textId="77777777" w:rsidTr="001F3892">
        <w:trPr>
          <w:trHeight w:val="3197"/>
        </w:trPr>
        <w:tc>
          <w:tcPr>
            <w:tcW w:w="415" w:type="dxa"/>
            <w:tcBorders>
              <w:top w:val="nil"/>
              <w:bottom w:val="single" w:sz="4" w:space="0" w:color="auto"/>
              <w:right w:val="nil"/>
            </w:tcBorders>
            <w:shd w:val="clear" w:color="auto" w:fill="E0E0E0"/>
          </w:tcPr>
          <w:p w14:paraId="45F5BF72" w14:textId="2911CC15" w:rsidR="001F3892" w:rsidRPr="008E7993" w:rsidRDefault="001F3892" w:rsidP="00552EF7">
            <w:pPr>
              <w:pStyle w:val="Answers"/>
            </w:pPr>
            <w:r>
              <w:t>a</w:t>
            </w:r>
            <w:r w:rsidRPr="008E7993">
              <w:t>)</w:t>
            </w:r>
          </w:p>
        </w:tc>
        <w:tc>
          <w:tcPr>
            <w:tcW w:w="8601" w:type="dxa"/>
            <w:tcBorders>
              <w:top w:val="nil"/>
              <w:left w:val="nil"/>
              <w:bottom w:val="single" w:sz="4" w:space="0" w:color="auto"/>
            </w:tcBorders>
            <w:shd w:val="clear" w:color="auto" w:fill="auto"/>
          </w:tcPr>
          <w:p w14:paraId="7FBE4E5B" w14:textId="77777777" w:rsidR="001F3892" w:rsidRPr="008E7993" w:rsidRDefault="001F3892" w:rsidP="00552EF7">
            <w:pPr>
              <w:pStyle w:val="Answers"/>
            </w:pPr>
          </w:p>
        </w:tc>
      </w:tr>
    </w:tbl>
    <w:p w14:paraId="5842BDE7" w14:textId="77777777" w:rsidR="00C642C3" w:rsidRDefault="00C642C3">
      <w:pPr>
        <w:spacing w:after="0" w:line="240" w:lineRule="auto"/>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8601"/>
      </w:tblGrid>
      <w:tr w:rsidR="00C642C3" w:rsidRPr="008E7993" w14:paraId="49B7A74C" w14:textId="77777777" w:rsidTr="00C642C3">
        <w:tc>
          <w:tcPr>
            <w:tcW w:w="9016" w:type="dxa"/>
            <w:gridSpan w:val="2"/>
            <w:tcBorders>
              <w:top w:val="single" w:sz="4" w:space="0" w:color="auto"/>
              <w:left w:val="single" w:sz="4" w:space="0" w:color="auto"/>
              <w:bottom w:val="nil"/>
              <w:right w:val="single" w:sz="4" w:space="0" w:color="auto"/>
            </w:tcBorders>
            <w:shd w:val="clear" w:color="auto" w:fill="auto"/>
          </w:tcPr>
          <w:p w14:paraId="4DF1A0EE" w14:textId="0C08DB8D" w:rsidR="00C642C3" w:rsidRPr="008E7993" w:rsidRDefault="002F534F" w:rsidP="00C642C3">
            <w:pPr>
              <w:pStyle w:val="Assessmentquestions"/>
              <w:rPr>
                <w:lang w:val="en-GB"/>
              </w:rPr>
            </w:pPr>
            <w:r>
              <w:rPr>
                <w:lang w:val="en-GB"/>
              </w:rPr>
              <w:lastRenderedPageBreak/>
              <w:t>25</w:t>
            </w:r>
            <w:r w:rsidR="00C642C3" w:rsidRPr="008E7993">
              <w:rPr>
                <w:lang w:val="en-GB"/>
              </w:rPr>
              <w:t>. Continued</w:t>
            </w:r>
          </w:p>
        </w:tc>
      </w:tr>
      <w:tr w:rsidR="002F534F" w:rsidRPr="008E7993" w14:paraId="33F3CE13" w14:textId="77777777" w:rsidTr="002F534F">
        <w:trPr>
          <w:trHeight w:val="3197"/>
        </w:trPr>
        <w:tc>
          <w:tcPr>
            <w:tcW w:w="415" w:type="dxa"/>
            <w:tcBorders>
              <w:top w:val="nil"/>
              <w:bottom w:val="nil"/>
              <w:right w:val="nil"/>
            </w:tcBorders>
            <w:shd w:val="clear" w:color="auto" w:fill="E0E0E0"/>
          </w:tcPr>
          <w:p w14:paraId="46E48C86" w14:textId="1C355ADD" w:rsidR="002F534F" w:rsidRPr="008E7993" w:rsidRDefault="00600BE6" w:rsidP="002F534F">
            <w:pPr>
              <w:pStyle w:val="Answers"/>
            </w:pPr>
            <w:r>
              <w:t>b</w:t>
            </w:r>
            <w:r w:rsidR="002F534F" w:rsidRPr="008E7993">
              <w:t>)</w:t>
            </w:r>
          </w:p>
        </w:tc>
        <w:tc>
          <w:tcPr>
            <w:tcW w:w="8601" w:type="dxa"/>
            <w:tcBorders>
              <w:top w:val="nil"/>
              <w:left w:val="nil"/>
              <w:bottom w:val="nil"/>
            </w:tcBorders>
            <w:shd w:val="clear" w:color="auto" w:fill="auto"/>
          </w:tcPr>
          <w:p w14:paraId="48EFD60F" w14:textId="77777777" w:rsidR="002F534F" w:rsidRPr="008E7993" w:rsidRDefault="002F534F" w:rsidP="002F534F">
            <w:pPr>
              <w:pStyle w:val="Answers"/>
            </w:pPr>
          </w:p>
        </w:tc>
      </w:tr>
      <w:tr w:rsidR="002F534F" w:rsidRPr="008E7993" w14:paraId="2E75B71B" w14:textId="77777777" w:rsidTr="002F534F">
        <w:trPr>
          <w:trHeight w:val="3197"/>
        </w:trPr>
        <w:tc>
          <w:tcPr>
            <w:tcW w:w="415" w:type="dxa"/>
            <w:tcBorders>
              <w:top w:val="nil"/>
              <w:bottom w:val="nil"/>
              <w:right w:val="nil"/>
            </w:tcBorders>
            <w:shd w:val="clear" w:color="auto" w:fill="E0E0E0"/>
          </w:tcPr>
          <w:p w14:paraId="2B357377" w14:textId="77777777" w:rsidR="002F534F" w:rsidRPr="008E7993" w:rsidRDefault="002F534F" w:rsidP="002F534F">
            <w:pPr>
              <w:pStyle w:val="Answers"/>
            </w:pPr>
            <w:r w:rsidRPr="008E7993">
              <w:t>c)</w:t>
            </w:r>
          </w:p>
        </w:tc>
        <w:tc>
          <w:tcPr>
            <w:tcW w:w="8601" w:type="dxa"/>
            <w:tcBorders>
              <w:top w:val="nil"/>
              <w:left w:val="nil"/>
              <w:bottom w:val="nil"/>
            </w:tcBorders>
            <w:shd w:val="clear" w:color="auto" w:fill="auto"/>
          </w:tcPr>
          <w:p w14:paraId="3C9B576D" w14:textId="77777777" w:rsidR="002F534F" w:rsidRPr="008E7993" w:rsidRDefault="002F534F" w:rsidP="002F534F">
            <w:pPr>
              <w:pStyle w:val="Answers"/>
            </w:pPr>
          </w:p>
        </w:tc>
      </w:tr>
      <w:tr w:rsidR="00C642C3" w:rsidRPr="008E7993" w14:paraId="239E1353" w14:textId="77777777" w:rsidTr="002F534F">
        <w:trPr>
          <w:trHeight w:val="3197"/>
        </w:trPr>
        <w:tc>
          <w:tcPr>
            <w:tcW w:w="415" w:type="dxa"/>
            <w:tcBorders>
              <w:top w:val="nil"/>
              <w:bottom w:val="nil"/>
              <w:right w:val="nil"/>
            </w:tcBorders>
            <w:shd w:val="clear" w:color="auto" w:fill="E0E0E0"/>
          </w:tcPr>
          <w:p w14:paraId="2599EA79" w14:textId="7AD0D77A" w:rsidR="00C642C3" w:rsidRPr="008E7993" w:rsidRDefault="00600BE6" w:rsidP="00C642C3">
            <w:pPr>
              <w:pStyle w:val="Answers"/>
            </w:pPr>
            <w:r>
              <w:t>d</w:t>
            </w:r>
            <w:r w:rsidR="00C642C3" w:rsidRPr="008E7993">
              <w:t>)</w:t>
            </w:r>
          </w:p>
        </w:tc>
        <w:tc>
          <w:tcPr>
            <w:tcW w:w="8601" w:type="dxa"/>
            <w:tcBorders>
              <w:top w:val="nil"/>
              <w:left w:val="nil"/>
              <w:bottom w:val="nil"/>
            </w:tcBorders>
            <w:shd w:val="clear" w:color="auto" w:fill="auto"/>
          </w:tcPr>
          <w:p w14:paraId="4A832137" w14:textId="77777777" w:rsidR="00C642C3" w:rsidRPr="008E7993" w:rsidRDefault="00C642C3" w:rsidP="002F534F">
            <w:pPr>
              <w:pStyle w:val="Answers"/>
            </w:pPr>
          </w:p>
        </w:tc>
      </w:tr>
      <w:tr w:rsidR="00C642C3" w:rsidRPr="008E7993" w14:paraId="7D730FC1" w14:textId="77777777" w:rsidTr="002F534F">
        <w:trPr>
          <w:trHeight w:val="3197"/>
        </w:trPr>
        <w:tc>
          <w:tcPr>
            <w:tcW w:w="415" w:type="dxa"/>
            <w:tcBorders>
              <w:top w:val="nil"/>
              <w:bottom w:val="single" w:sz="4" w:space="0" w:color="auto"/>
              <w:right w:val="nil"/>
            </w:tcBorders>
            <w:shd w:val="clear" w:color="auto" w:fill="E0E0E0"/>
          </w:tcPr>
          <w:p w14:paraId="0258108D" w14:textId="2051F876" w:rsidR="00C642C3" w:rsidRPr="008E7993" w:rsidRDefault="00600BE6" w:rsidP="00C642C3">
            <w:pPr>
              <w:pStyle w:val="Answers"/>
            </w:pPr>
            <w:r>
              <w:t>e</w:t>
            </w:r>
            <w:r w:rsidR="00C642C3" w:rsidRPr="008E7993">
              <w:t>)</w:t>
            </w:r>
          </w:p>
        </w:tc>
        <w:tc>
          <w:tcPr>
            <w:tcW w:w="8601" w:type="dxa"/>
            <w:tcBorders>
              <w:top w:val="nil"/>
              <w:left w:val="nil"/>
              <w:bottom w:val="single" w:sz="4" w:space="0" w:color="auto"/>
            </w:tcBorders>
            <w:shd w:val="clear" w:color="auto" w:fill="auto"/>
          </w:tcPr>
          <w:p w14:paraId="47A76FA6" w14:textId="77777777" w:rsidR="00C642C3" w:rsidRPr="008E7993" w:rsidRDefault="00C642C3" w:rsidP="002F534F">
            <w:pPr>
              <w:pStyle w:val="Answers"/>
            </w:pPr>
          </w:p>
        </w:tc>
      </w:tr>
      <w:tr w:rsidR="00A82D7C" w:rsidRPr="008E7993" w14:paraId="40067ECF" w14:textId="77777777" w:rsidTr="00552EF7">
        <w:tc>
          <w:tcPr>
            <w:tcW w:w="9016" w:type="dxa"/>
            <w:gridSpan w:val="2"/>
            <w:tcBorders>
              <w:top w:val="single" w:sz="4" w:space="0" w:color="auto"/>
              <w:left w:val="single" w:sz="4" w:space="0" w:color="auto"/>
              <w:bottom w:val="nil"/>
              <w:right w:val="single" w:sz="4" w:space="0" w:color="auto"/>
            </w:tcBorders>
            <w:shd w:val="clear" w:color="auto" w:fill="B3B3B3"/>
          </w:tcPr>
          <w:p w14:paraId="12A0DB37" w14:textId="209B30B8" w:rsidR="00A82D7C" w:rsidRPr="008E7993" w:rsidRDefault="00A82D7C" w:rsidP="00A82D7C">
            <w:pPr>
              <w:pStyle w:val="Assessmentquestions"/>
              <w:rPr>
                <w:lang w:val="en-GB"/>
              </w:rPr>
            </w:pPr>
            <w:r w:rsidRPr="00A82D7C">
              <w:rPr>
                <w:lang w:val="en-GB"/>
              </w:rPr>
              <w:lastRenderedPageBreak/>
              <w:t>26. Outline sources of information, resources and support for mentally healthy</w:t>
            </w:r>
            <w:r>
              <w:rPr>
                <w:lang w:val="en-GB"/>
              </w:rPr>
              <w:t xml:space="preserve"> </w:t>
            </w:r>
            <w:r w:rsidRPr="00A82D7C">
              <w:rPr>
                <w:lang w:val="en-GB"/>
              </w:rPr>
              <w:t>environments. (2.2)</w:t>
            </w:r>
          </w:p>
        </w:tc>
      </w:tr>
      <w:tr w:rsidR="00A82D7C" w:rsidRPr="008E7993" w14:paraId="0E03B025" w14:textId="77777777" w:rsidTr="003806F0">
        <w:trPr>
          <w:trHeight w:val="5407"/>
        </w:trPr>
        <w:tc>
          <w:tcPr>
            <w:tcW w:w="9016" w:type="dxa"/>
            <w:gridSpan w:val="2"/>
            <w:tcBorders>
              <w:top w:val="nil"/>
              <w:left w:val="single" w:sz="4" w:space="0" w:color="auto"/>
              <w:bottom w:val="nil"/>
              <w:right w:val="single" w:sz="4" w:space="0" w:color="auto"/>
            </w:tcBorders>
            <w:shd w:val="clear" w:color="auto" w:fill="auto"/>
          </w:tcPr>
          <w:p w14:paraId="543B9D05" w14:textId="77777777" w:rsidR="00A82D7C" w:rsidRPr="008E7993" w:rsidRDefault="00A82D7C" w:rsidP="00552EF7">
            <w:pPr>
              <w:pStyle w:val="Answers"/>
            </w:pPr>
          </w:p>
        </w:tc>
      </w:tr>
      <w:tr w:rsidR="00A82D7C" w:rsidRPr="008E7993" w14:paraId="329FBF1A" w14:textId="77777777" w:rsidTr="00552EF7">
        <w:tc>
          <w:tcPr>
            <w:tcW w:w="9016" w:type="dxa"/>
            <w:gridSpan w:val="2"/>
            <w:tcBorders>
              <w:top w:val="nil"/>
              <w:left w:val="single" w:sz="4" w:space="0" w:color="auto"/>
              <w:bottom w:val="nil"/>
              <w:right w:val="single" w:sz="4" w:space="0" w:color="auto"/>
            </w:tcBorders>
            <w:shd w:val="clear" w:color="auto" w:fill="B3B3B3"/>
          </w:tcPr>
          <w:p w14:paraId="3E89416D" w14:textId="252A556B" w:rsidR="00A82D7C" w:rsidRPr="008E7993" w:rsidRDefault="00A82D7C" w:rsidP="00552EF7">
            <w:pPr>
              <w:pStyle w:val="Assessmentquestions"/>
              <w:rPr>
                <w:lang w:val="en-GB"/>
              </w:rPr>
            </w:pPr>
            <w:r w:rsidRPr="00A82D7C">
              <w:rPr>
                <w:lang w:val="en-GB"/>
              </w:rPr>
              <w:t>27. Identify strategies to reduce barriers to accessing mental health support. (2.3)</w:t>
            </w:r>
          </w:p>
        </w:tc>
      </w:tr>
      <w:tr w:rsidR="00A82D7C" w:rsidRPr="008E7993" w14:paraId="19D52047" w14:textId="77777777" w:rsidTr="003806F0">
        <w:trPr>
          <w:trHeight w:val="6041"/>
        </w:trPr>
        <w:tc>
          <w:tcPr>
            <w:tcW w:w="9016" w:type="dxa"/>
            <w:gridSpan w:val="2"/>
            <w:tcBorders>
              <w:top w:val="nil"/>
              <w:left w:val="single" w:sz="4" w:space="0" w:color="auto"/>
              <w:bottom w:val="single" w:sz="4" w:space="0" w:color="auto"/>
              <w:right w:val="single" w:sz="4" w:space="0" w:color="auto"/>
            </w:tcBorders>
            <w:shd w:val="clear" w:color="auto" w:fill="auto"/>
          </w:tcPr>
          <w:p w14:paraId="35730D61" w14:textId="77777777" w:rsidR="00A82D7C" w:rsidRPr="008E7993" w:rsidRDefault="00A82D7C" w:rsidP="00552EF7">
            <w:pPr>
              <w:pStyle w:val="Answers"/>
            </w:pPr>
          </w:p>
        </w:tc>
      </w:tr>
    </w:tbl>
    <w:p w14:paraId="0252D107" w14:textId="77777777" w:rsidR="003806F0" w:rsidRDefault="003806F0">
      <w:pPr>
        <w:spacing w:after="0" w:line="240" w:lineRule="auto"/>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2EF7" w:rsidRPr="008E7993" w14:paraId="6F3644EE" w14:textId="77777777" w:rsidTr="00552EF7">
        <w:tc>
          <w:tcPr>
            <w:tcW w:w="9016" w:type="dxa"/>
            <w:tcBorders>
              <w:top w:val="nil"/>
              <w:bottom w:val="single" w:sz="4" w:space="0" w:color="auto"/>
            </w:tcBorders>
            <w:shd w:val="clear" w:color="auto" w:fill="000000"/>
          </w:tcPr>
          <w:p w14:paraId="0F66A0DF" w14:textId="2F8BBBA7" w:rsidR="00552EF7" w:rsidRPr="008E7993" w:rsidRDefault="00552EF7" w:rsidP="00552EF7">
            <w:pPr>
              <w:pStyle w:val="Assessmentnumbertitle"/>
            </w:pPr>
            <w:r w:rsidRPr="008E7993">
              <w:lastRenderedPageBreak/>
              <w:t xml:space="preserve">Assessment </w:t>
            </w:r>
            <w:r>
              <w:rPr>
                <w:bCs/>
              </w:rPr>
              <w:t>3.3</w:t>
            </w:r>
            <w:r w:rsidRPr="008E7993">
              <w:rPr>
                <w:bCs/>
              </w:rPr>
              <w:t xml:space="preserve">: </w:t>
            </w:r>
            <w:r>
              <w:rPr>
                <w:bCs/>
              </w:rPr>
              <w:t>Wellness action plans</w:t>
            </w:r>
          </w:p>
        </w:tc>
      </w:tr>
      <w:tr w:rsidR="00552EF7" w:rsidRPr="008E7993" w14:paraId="4F78789D" w14:textId="77777777" w:rsidTr="00AA17AB">
        <w:tc>
          <w:tcPr>
            <w:tcW w:w="9016" w:type="dxa"/>
            <w:tcBorders>
              <w:top w:val="nil"/>
              <w:left w:val="single" w:sz="4" w:space="0" w:color="auto"/>
              <w:bottom w:val="nil"/>
              <w:right w:val="single" w:sz="4" w:space="0" w:color="auto"/>
            </w:tcBorders>
            <w:shd w:val="clear" w:color="auto" w:fill="B3B3B3"/>
          </w:tcPr>
          <w:p w14:paraId="0FFF47F7" w14:textId="216B44A4" w:rsidR="00552EF7" w:rsidRPr="008E7993" w:rsidRDefault="00AA17AB" w:rsidP="00552EF7">
            <w:pPr>
              <w:pStyle w:val="Assessmentquestions"/>
              <w:rPr>
                <w:lang w:val="en-GB"/>
              </w:rPr>
            </w:pPr>
            <w:r w:rsidRPr="00AA17AB">
              <w:rPr>
                <w:lang w:val="en-GB"/>
              </w:rPr>
              <w:t>28. Define what is meant by a wellness action plan. (3.1)</w:t>
            </w:r>
          </w:p>
        </w:tc>
      </w:tr>
      <w:tr w:rsidR="00552EF7" w:rsidRPr="008E7993" w14:paraId="3EE9F77C" w14:textId="77777777" w:rsidTr="00AA17AB">
        <w:trPr>
          <w:trHeight w:val="6206"/>
        </w:trPr>
        <w:tc>
          <w:tcPr>
            <w:tcW w:w="9016" w:type="dxa"/>
            <w:tcBorders>
              <w:top w:val="nil"/>
              <w:left w:val="single" w:sz="4" w:space="0" w:color="auto"/>
              <w:bottom w:val="single" w:sz="4" w:space="0" w:color="auto"/>
              <w:right w:val="single" w:sz="4" w:space="0" w:color="auto"/>
            </w:tcBorders>
            <w:shd w:val="clear" w:color="auto" w:fill="auto"/>
          </w:tcPr>
          <w:p w14:paraId="5BB80D7A" w14:textId="77777777" w:rsidR="00552EF7" w:rsidRPr="008E7993" w:rsidRDefault="00552EF7" w:rsidP="00552EF7">
            <w:pPr>
              <w:pStyle w:val="Answers"/>
            </w:pPr>
          </w:p>
        </w:tc>
      </w:tr>
    </w:tbl>
    <w:p w14:paraId="1016A80A" w14:textId="77777777" w:rsidR="00AA17AB" w:rsidRDefault="00AA17AB">
      <w:pPr>
        <w:spacing w:after="0" w:line="240" w:lineRule="auto"/>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A17AB" w:rsidRPr="008E7993" w14:paraId="53DE05B7" w14:textId="77777777" w:rsidTr="00AA17AB">
        <w:tc>
          <w:tcPr>
            <w:tcW w:w="9016" w:type="dxa"/>
            <w:tcBorders>
              <w:top w:val="single" w:sz="4" w:space="0" w:color="auto"/>
              <w:left w:val="single" w:sz="4" w:space="0" w:color="auto"/>
              <w:bottom w:val="nil"/>
              <w:right w:val="single" w:sz="4" w:space="0" w:color="auto"/>
            </w:tcBorders>
            <w:shd w:val="clear" w:color="auto" w:fill="B3B3B3"/>
          </w:tcPr>
          <w:p w14:paraId="0AB4C45E" w14:textId="1B7F4B9C" w:rsidR="00AA17AB" w:rsidRPr="008E7993" w:rsidRDefault="00064E76" w:rsidP="00AA17AB">
            <w:pPr>
              <w:pStyle w:val="Assessmentquestions"/>
              <w:rPr>
                <w:lang w:val="en-GB"/>
              </w:rPr>
            </w:pPr>
            <w:r w:rsidRPr="00064E76">
              <w:rPr>
                <w:lang w:val="en-GB"/>
              </w:rPr>
              <w:lastRenderedPageBreak/>
              <w:t>29. Identify the key components of a wellness action plan. (3.2)</w:t>
            </w:r>
          </w:p>
        </w:tc>
      </w:tr>
      <w:tr w:rsidR="00AA17AB" w:rsidRPr="008E7993" w14:paraId="73747BB0" w14:textId="77777777" w:rsidTr="00064E76">
        <w:trPr>
          <w:trHeight w:val="12802"/>
        </w:trPr>
        <w:tc>
          <w:tcPr>
            <w:tcW w:w="9016" w:type="dxa"/>
            <w:tcBorders>
              <w:top w:val="nil"/>
              <w:left w:val="single" w:sz="4" w:space="0" w:color="auto"/>
              <w:bottom w:val="single" w:sz="4" w:space="0" w:color="auto"/>
              <w:right w:val="single" w:sz="4" w:space="0" w:color="auto"/>
            </w:tcBorders>
            <w:shd w:val="clear" w:color="auto" w:fill="auto"/>
          </w:tcPr>
          <w:p w14:paraId="078E26D5" w14:textId="77777777" w:rsidR="00AA17AB" w:rsidRPr="008E7993" w:rsidRDefault="00AA17AB" w:rsidP="00AA17AB">
            <w:pPr>
              <w:pStyle w:val="Answers"/>
            </w:pPr>
          </w:p>
        </w:tc>
      </w:tr>
      <w:tr w:rsidR="00AA17AB" w:rsidRPr="008E7993" w14:paraId="39769A2D" w14:textId="77777777" w:rsidTr="00064E76">
        <w:tc>
          <w:tcPr>
            <w:tcW w:w="9016" w:type="dxa"/>
            <w:tcBorders>
              <w:top w:val="single" w:sz="4" w:space="0" w:color="auto"/>
              <w:left w:val="single" w:sz="4" w:space="0" w:color="auto"/>
              <w:bottom w:val="nil"/>
              <w:right w:val="single" w:sz="4" w:space="0" w:color="auto"/>
            </w:tcBorders>
            <w:shd w:val="clear" w:color="auto" w:fill="B3B3B3"/>
          </w:tcPr>
          <w:p w14:paraId="56BA059F" w14:textId="6E19DFFE" w:rsidR="00AA17AB" w:rsidRPr="008E7993" w:rsidRDefault="00064E76" w:rsidP="00AA17AB">
            <w:pPr>
              <w:pStyle w:val="Assessmentquestions"/>
              <w:rPr>
                <w:lang w:val="en-GB"/>
              </w:rPr>
            </w:pPr>
            <w:r>
              <w:rPr>
                <w:lang w:val="en-GB"/>
              </w:rPr>
              <w:lastRenderedPageBreak/>
              <w:t>30</w:t>
            </w:r>
            <w:r w:rsidRPr="00064E76">
              <w:rPr>
                <w:lang w:val="en-GB"/>
              </w:rPr>
              <w:t>. Explain the importance of a wellness action plan for the individual and others. (3.3)</w:t>
            </w:r>
          </w:p>
        </w:tc>
      </w:tr>
      <w:tr w:rsidR="00AA17AB" w:rsidRPr="008E7993" w14:paraId="6B73DD8D" w14:textId="77777777" w:rsidTr="002913EC">
        <w:trPr>
          <w:trHeight w:val="9258"/>
        </w:trPr>
        <w:tc>
          <w:tcPr>
            <w:tcW w:w="9016" w:type="dxa"/>
            <w:tcBorders>
              <w:top w:val="nil"/>
              <w:left w:val="single" w:sz="4" w:space="0" w:color="auto"/>
              <w:bottom w:val="single" w:sz="4" w:space="0" w:color="auto"/>
              <w:right w:val="single" w:sz="4" w:space="0" w:color="auto"/>
            </w:tcBorders>
            <w:shd w:val="clear" w:color="auto" w:fill="auto"/>
          </w:tcPr>
          <w:p w14:paraId="16057C07" w14:textId="77777777" w:rsidR="00AA17AB" w:rsidRPr="008E7993" w:rsidRDefault="00AA17AB" w:rsidP="00AA17AB">
            <w:pPr>
              <w:pStyle w:val="Answers"/>
            </w:pPr>
          </w:p>
        </w:tc>
      </w:tr>
      <w:tr w:rsidR="00F84B47" w:rsidRPr="008E7993" w14:paraId="2E696AD6" w14:textId="77777777" w:rsidTr="00064E76">
        <w:trPr>
          <w:trHeight w:val="556"/>
        </w:trPr>
        <w:tc>
          <w:tcPr>
            <w:tcW w:w="9016" w:type="dxa"/>
            <w:tcBorders>
              <w:top w:val="nil"/>
              <w:left w:val="nil"/>
              <w:bottom w:val="single" w:sz="4" w:space="0" w:color="auto"/>
              <w:right w:val="nil"/>
            </w:tcBorders>
            <w:shd w:val="clear" w:color="auto" w:fill="auto"/>
          </w:tcPr>
          <w:p w14:paraId="6D855060" w14:textId="77777777" w:rsidR="00F84B47" w:rsidRPr="008E7993" w:rsidRDefault="00F84B47" w:rsidP="00F84B47">
            <w:pPr>
              <w:pStyle w:val="Answers"/>
            </w:pPr>
          </w:p>
        </w:tc>
      </w:tr>
      <w:tr w:rsidR="00E61E00" w:rsidRPr="008E7993" w14:paraId="68308A04" w14:textId="77777777" w:rsidTr="00F95108">
        <w:trPr>
          <w:trHeight w:val="74"/>
        </w:trPr>
        <w:tc>
          <w:tcPr>
            <w:tcW w:w="9016" w:type="dxa"/>
            <w:tcBorders>
              <w:top w:val="single" w:sz="4" w:space="0" w:color="auto"/>
              <w:left w:val="single" w:sz="4" w:space="0" w:color="auto"/>
              <w:bottom w:val="single" w:sz="4" w:space="0" w:color="auto"/>
              <w:right w:val="single" w:sz="4" w:space="0" w:color="auto"/>
            </w:tcBorders>
            <w:shd w:val="clear" w:color="auto" w:fill="B3B3B3"/>
          </w:tcPr>
          <w:p w14:paraId="35E228B0" w14:textId="77777777" w:rsidR="00E61E00" w:rsidRPr="008E7993" w:rsidRDefault="00E61E00" w:rsidP="007E7DEF">
            <w:pPr>
              <w:pStyle w:val="Answers"/>
              <w:rPr>
                <w:b/>
                <w:sz w:val="28"/>
                <w:szCs w:val="28"/>
              </w:rPr>
            </w:pPr>
            <w:r w:rsidRPr="008E7993">
              <w:rPr>
                <w:b/>
                <w:sz w:val="28"/>
                <w:szCs w:val="28"/>
              </w:rPr>
              <w:t>Well done!</w:t>
            </w:r>
          </w:p>
          <w:p w14:paraId="403FBC88" w14:textId="031BB2CF" w:rsidR="00E61E00" w:rsidRPr="008E7993" w:rsidRDefault="00E61E00" w:rsidP="00064E76">
            <w:pPr>
              <w:pStyle w:val="Answers"/>
            </w:pPr>
            <w:r w:rsidRPr="008E7993">
              <w:rPr>
                <w:sz w:val="28"/>
                <w:szCs w:val="28"/>
              </w:rPr>
              <w:t xml:space="preserve">You have now completed the </w:t>
            </w:r>
            <w:r w:rsidR="00064E76">
              <w:rPr>
                <w:sz w:val="28"/>
                <w:szCs w:val="28"/>
              </w:rPr>
              <w:t xml:space="preserve">assessment </w:t>
            </w:r>
            <w:r w:rsidRPr="008E7993">
              <w:rPr>
                <w:sz w:val="28"/>
                <w:szCs w:val="28"/>
              </w:rPr>
              <w:t>questions. Please email it to your tutor/learning provider</w:t>
            </w:r>
            <w:r w:rsidR="004B406C">
              <w:rPr>
                <w:sz w:val="28"/>
                <w:szCs w:val="28"/>
              </w:rPr>
              <w:t xml:space="preserve"> for marking and feedback</w:t>
            </w:r>
            <w:r w:rsidRPr="008E7993">
              <w:rPr>
                <w:sz w:val="28"/>
                <w:szCs w:val="28"/>
              </w:rPr>
              <w:t>. If you need any further help or guidance, please contact your tutor/learning provider. Don’t forget to complete the ‘Personal details’ and ‘Candidate statement’ boxes on the front page of this assessment. You should also remember to save a copy of your work before emailing it.</w:t>
            </w:r>
          </w:p>
        </w:tc>
      </w:tr>
    </w:tbl>
    <w:p w14:paraId="292BA8C6" w14:textId="77777777" w:rsidR="00E61E00" w:rsidRPr="008E7993" w:rsidRDefault="00E61E00" w:rsidP="00064E76">
      <w:pPr>
        <w:spacing w:after="0" w:line="240" w:lineRule="auto"/>
      </w:pPr>
    </w:p>
    <w:sectPr w:rsidR="00E61E00" w:rsidRPr="008E799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9CAE" w14:textId="77777777" w:rsidR="002A7566" w:rsidRDefault="002A7566" w:rsidP="00B9139B">
      <w:pPr>
        <w:spacing w:after="0" w:line="240" w:lineRule="auto"/>
      </w:pPr>
      <w:r>
        <w:separator/>
      </w:r>
    </w:p>
  </w:endnote>
  <w:endnote w:type="continuationSeparator" w:id="0">
    <w:p w14:paraId="397FE96E" w14:textId="77777777" w:rsidR="002A7566" w:rsidRDefault="002A7566" w:rsidP="00B9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350A" w14:textId="77777777" w:rsidR="00483FD4" w:rsidRDefault="00483FD4" w:rsidP="004F3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063ED" w14:textId="77777777" w:rsidR="00483FD4" w:rsidRDefault="00483FD4" w:rsidP="004F3B0C">
    <w:pPr>
      <w:pStyle w:val="Footer"/>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0A7A" w14:textId="77777777" w:rsidR="00483FD4" w:rsidRDefault="00483FD4" w:rsidP="004F3B0C">
    <w:pPr>
      <w:pStyle w:val="Footer"/>
      <w:ind w:right="360"/>
    </w:pPr>
    <w:r>
      <w:t>© Hallmark Education Ltd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A5DA" w14:textId="1EAC3467" w:rsidR="00483FD4" w:rsidRDefault="00483FD4" w:rsidP="009E3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459">
      <w:rPr>
        <w:rStyle w:val="PageNumber"/>
        <w:noProof/>
      </w:rPr>
      <w:t>3</w:t>
    </w:r>
    <w:r>
      <w:rPr>
        <w:rStyle w:val="PageNumber"/>
      </w:rPr>
      <w:fldChar w:fldCharType="end"/>
    </w:r>
  </w:p>
  <w:p w14:paraId="03FB8F24" w14:textId="77777777" w:rsidR="00483FD4" w:rsidRDefault="00483FD4" w:rsidP="00633AF1">
    <w:pPr>
      <w:pStyle w:val="Footer"/>
      <w:ind w:right="360"/>
    </w:pPr>
    <w:r>
      <w:t>© Hallmark Education 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3D37" w14:textId="77777777" w:rsidR="002A7566" w:rsidRDefault="002A7566" w:rsidP="00B9139B">
      <w:pPr>
        <w:spacing w:after="0" w:line="240" w:lineRule="auto"/>
      </w:pPr>
      <w:r>
        <w:separator/>
      </w:r>
    </w:p>
  </w:footnote>
  <w:footnote w:type="continuationSeparator" w:id="0">
    <w:p w14:paraId="08AC81B0" w14:textId="77777777" w:rsidR="002A7566" w:rsidRDefault="002A7566" w:rsidP="00B9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6DE8" w14:textId="77777777" w:rsidR="00483FD4" w:rsidRDefault="00483FD4" w:rsidP="004F3B0C">
    <w:pPr>
      <w:pStyle w:val="Header"/>
    </w:pPr>
    <w:r>
      <w:t>[Type text]</w:t>
    </w:r>
    <w:r>
      <w:tab/>
      <w:t>[Type text]</w:t>
    </w:r>
    <w:r>
      <w:tab/>
      <w:t>[Type text]</w:t>
    </w:r>
  </w:p>
  <w:p w14:paraId="2FE81D32" w14:textId="77777777" w:rsidR="00483FD4" w:rsidRDefault="00483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3FD4" w:rsidRPr="00F62B82" w14:paraId="1E2F2120" w14:textId="77777777" w:rsidTr="004F3B0C">
      <w:tc>
        <w:tcPr>
          <w:tcW w:w="9016" w:type="dxa"/>
          <w:tcBorders>
            <w:bottom w:val="nil"/>
          </w:tcBorders>
          <w:shd w:val="clear" w:color="auto" w:fill="000000"/>
        </w:tcPr>
        <w:p w14:paraId="13CF990C" w14:textId="4A657A9C" w:rsidR="00483FD4" w:rsidRPr="00FF19C6" w:rsidRDefault="00483FD4" w:rsidP="00FF19C6">
          <w:pPr>
            <w:spacing w:before="240" w:after="0" w:line="240" w:lineRule="auto"/>
            <w:jc w:val="center"/>
            <w:rPr>
              <w:b/>
              <w:sz w:val="24"/>
            </w:rPr>
          </w:pPr>
          <w:r w:rsidRPr="00FF19C6">
            <w:rPr>
              <w:b/>
              <w:sz w:val="24"/>
            </w:rPr>
            <w:t>LEVEL 2 CERTIFICATE IN UNDERS</w:t>
          </w:r>
          <w:r>
            <w:rPr>
              <w:b/>
              <w:sz w:val="24"/>
            </w:rPr>
            <w:t>TANDING MENTAL HEALTH FIRST AID</w:t>
          </w:r>
          <w:r>
            <w:rPr>
              <w:b/>
              <w:sz w:val="24"/>
            </w:rPr>
            <w:br/>
          </w:r>
          <w:r w:rsidRPr="00FF19C6">
            <w:rPr>
              <w:b/>
              <w:sz w:val="24"/>
            </w:rPr>
            <w:t>AND MENTAL HEALTH ADVOCACY IN THE WORKPLACE</w:t>
          </w:r>
        </w:p>
      </w:tc>
    </w:tr>
  </w:tbl>
  <w:p w14:paraId="11169235" w14:textId="77777777" w:rsidR="00483FD4" w:rsidRDefault="00483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Look w:val="04A0" w:firstRow="1" w:lastRow="0" w:firstColumn="1" w:lastColumn="0" w:noHBand="0" w:noVBand="1"/>
    </w:tblPr>
    <w:tblGrid>
      <w:gridCol w:w="2694"/>
      <w:gridCol w:w="6345"/>
    </w:tblGrid>
    <w:tr w:rsidR="00483FD4" w:rsidRPr="00A61F43" w14:paraId="219452F4" w14:textId="328E16EB" w:rsidTr="0016000F">
      <w:tc>
        <w:tcPr>
          <w:tcW w:w="2694" w:type="dxa"/>
          <w:shd w:val="clear" w:color="auto" w:fill="000000"/>
        </w:tcPr>
        <w:p w14:paraId="54D59A7B" w14:textId="77777777" w:rsidR="00483FD4" w:rsidRPr="00A61F43" w:rsidRDefault="00483FD4" w:rsidP="003C52A2">
          <w:pPr>
            <w:pStyle w:val="RHLEFT1LINEv2"/>
          </w:pPr>
          <w:r w:rsidRPr="00A61F43">
            <w:t>UNIT 1</w:t>
          </w:r>
        </w:p>
      </w:tc>
      <w:tc>
        <w:tcPr>
          <w:tcW w:w="6345" w:type="dxa"/>
          <w:shd w:val="clear" w:color="auto" w:fill="B3B3B3"/>
        </w:tcPr>
        <w:p w14:paraId="1011F91C" w14:textId="201C9899" w:rsidR="00483FD4" w:rsidRPr="00A61F43" w:rsidRDefault="00483FD4" w:rsidP="00CA0B4E">
          <w:pPr>
            <w:pStyle w:val="RHrightv2"/>
          </w:pPr>
          <w:r>
            <w:t>EXPLORING MENTAL HEALTH</w:t>
          </w:r>
        </w:p>
      </w:tc>
    </w:tr>
  </w:tbl>
  <w:p w14:paraId="78C664FE" w14:textId="77777777" w:rsidR="00483FD4" w:rsidRDefault="00483FD4" w:rsidP="000329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Look w:val="04A0" w:firstRow="1" w:lastRow="0" w:firstColumn="1" w:lastColumn="0" w:noHBand="0" w:noVBand="1"/>
    </w:tblPr>
    <w:tblGrid>
      <w:gridCol w:w="2694"/>
      <w:gridCol w:w="6345"/>
    </w:tblGrid>
    <w:tr w:rsidR="00483FD4" w:rsidRPr="00A61F43" w14:paraId="248D0D03" w14:textId="77777777" w:rsidTr="0034305D">
      <w:tc>
        <w:tcPr>
          <w:tcW w:w="2694" w:type="dxa"/>
          <w:shd w:val="clear" w:color="auto" w:fill="000000"/>
        </w:tcPr>
        <w:p w14:paraId="6670AA95" w14:textId="4193DE29" w:rsidR="00483FD4" w:rsidRPr="00A61F43" w:rsidRDefault="00483FD4" w:rsidP="0034305D">
          <w:pPr>
            <w:pStyle w:val="RHLEFT1LINEv2"/>
          </w:pPr>
          <w:r w:rsidRPr="00A61F43">
            <w:t>U</w:t>
          </w:r>
          <w:r>
            <w:t>NIT 2</w:t>
          </w:r>
        </w:p>
      </w:tc>
      <w:tc>
        <w:tcPr>
          <w:tcW w:w="6345" w:type="dxa"/>
          <w:shd w:val="clear" w:color="auto" w:fill="B3B3B3"/>
        </w:tcPr>
        <w:p w14:paraId="0B4D0387" w14:textId="613FEFB6" w:rsidR="00483FD4" w:rsidRPr="00A61F43" w:rsidRDefault="00483FD4" w:rsidP="00DB5208">
          <w:pPr>
            <w:pStyle w:val="RHright2lines"/>
          </w:pPr>
          <w:r>
            <w:t>UNDERSTAND HOW TO SUPPORT INDIVIDUALS WITH</w:t>
          </w:r>
          <w:r>
            <w:br/>
            <w:t xml:space="preserve"> MENTAL ILL HEALTH</w:t>
          </w:r>
        </w:p>
      </w:tc>
    </w:tr>
  </w:tbl>
  <w:p w14:paraId="6EA40258" w14:textId="77777777" w:rsidR="00483FD4" w:rsidRPr="0034305D" w:rsidRDefault="00483FD4" w:rsidP="003430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Look w:val="04A0" w:firstRow="1" w:lastRow="0" w:firstColumn="1" w:lastColumn="0" w:noHBand="0" w:noVBand="1"/>
    </w:tblPr>
    <w:tblGrid>
      <w:gridCol w:w="2694"/>
      <w:gridCol w:w="6345"/>
    </w:tblGrid>
    <w:tr w:rsidR="00E470C8" w:rsidRPr="00A61F43" w14:paraId="2CD53093" w14:textId="77777777" w:rsidTr="002452A3">
      <w:tc>
        <w:tcPr>
          <w:tcW w:w="2694" w:type="dxa"/>
          <w:shd w:val="clear" w:color="auto" w:fill="000000"/>
        </w:tcPr>
        <w:p w14:paraId="792C8DA0" w14:textId="4707AD8E" w:rsidR="00E470C8" w:rsidRPr="00A61F43" w:rsidRDefault="00E470C8" w:rsidP="002452A3">
          <w:pPr>
            <w:pStyle w:val="RHLEFT1LINEv2"/>
          </w:pPr>
          <w:r w:rsidRPr="00A61F43">
            <w:t>U</w:t>
          </w:r>
          <w:r>
            <w:t>NIT 3</w:t>
          </w:r>
        </w:p>
      </w:tc>
      <w:tc>
        <w:tcPr>
          <w:tcW w:w="6345" w:type="dxa"/>
          <w:shd w:val="clear" w:color="auto" w:fill="B3B3B3"/>
        </w:tcPr>
        <w:p w14:paraId="3D422012" w14:textId="07A2365F" w:rsidR="00E470C8" w:rsidRPr="00A61F43" w:rsidRDefault="00E470C8" w:rsidP="00E470C8">
          <w:pPr>
            <w:pStyle w:val="RHrightv2"/>
          </w:pPr>
          <w:r>
            <w:t>UNDERSTAND A MENTALLY HEALTHY ENVIRONMENT</w:t>
          </w:r>
        </w:p>
      </w:tc>
    </w:tr>
  </w:tbl>
  <w:p w14:paraId="4D487CA1" w14:textId="77777777" w:rsidR="00483FD4" w:rsidRDefault="00483FD4" w:rsidP="0003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CF8"/>
    <w:multiLevelType w:val="hybridMultilevel"/>
    <w:tmpl w:val="02C0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40C1A"/>
    <w:multiLevelType w:val="hybridMultilevel"/>
    <w:tmpl w:val="610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E2E06"/>
    <w:multiLevelType w:val="hybridMultilevel"/>
    <w:tmpl w:val="9A50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104D0"/>
    <w:multiLevelType w:val="hybridMultilevel"/>
    <w:tmpl w:val="BE323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A01E23"/>
    <w:multiLevelType w:val="hybridMultilevel"/>
    <w:tmpl w:val="51E88B9E"/>
    <w:lvl w:ilvl="0" w:tplc="E97CDD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E5"/>
    <w:rsid w:val="00002F43"/>
    <w:rsid w:val="0000451A"/>
    <w:rsid w:val="00014497"/>
    <w:rsid w:val="00022547"/>
    <w:rsid w:val="00024631"/>
    <w:rsid w:val="00025027"/>
    <w:rsid w:val="000329E3"/>
    <w:rsid w:val="000338FF"/>
    <w:rsid w:val="000417F4"/>
    <w:rsid w:val="000475FF"/>
    <w:rsid w:val="00054ADD"/>
    <w:rsid w:val="00064199"/>
    <w:rsid w:val="00064604"/>
    <w:rsid w:val="00064E76"/>
    <w:rsid w:val="00075232"/>
    <w:rsid w:val="000A1724"/>
    <w:rsid w:val="000A5996"/>
    <w:rsid w:val="000A6A97"/>
    <w:rsid w:val="000B38E1"/>
    <w:rsid w:val="000B60EF"/>
    <w:rsid w:val="000E0017"/>
    <w:rsid w:val="000E0D4A"/>
    <w:rsid w:val="000E56E7"/>
    <w:rsid w:val="000F5922"/>
    <w:rsid w:val="0010185C"/>
    <w:rsid w:val="0010403B"/>
    <w:rsid w:val="00110535"/>
    <w:rsid w:val="00121DA3"/>
    <w:rsid w:val="001239F6"/>
    <w:rsid w:val="00131EBB"/>
    <w:rsid w:val="001354A7"/>
    <w:rsid w:val="0014327C"/>
    <w:rsid w:val="00147628"/>
    <w:rsid w:val="001551E9"/>
    <w:rsid w:val="0015523C"/>
    <w:rsid w:val="00156F42"/>
    <w:rsid w:val="0016000F"/>
    <w:rsid w:val="00174C6A"/>
    <w:rsid w:val="00177B1C"/>
    <w:rsid w:val="001859A6"/>
    <w:rsid w:val="001A40C2"/>
    <w:rsid w:val="001B083E"/>
    <w:rsid w:val="001B322E"/>
    <w:rsid w:val="001D1506"/>
    <w:rsid w:val="001D1DDF"/>
    <w:rsid w:val="001D34A6"/>
    <w:rsid w:val="001D37D6"/>
    <w:rsid w:val="001D44C1"/>
    <w:rsid w:val="001E68D0"/>
    <w:rsid w:val="001F3892"/>
    <w:rsid w:val="002029BE"/>
    <w:rsid w:val="00203E3A"/>
    <w:rsid w:val="00227D56"/>
    <w:rsid w:val="00231AC1"/>
    <w:rsid w:val="0023347D"/>
    <w:rsid w:val="0023683F"/>
    <w:rsid w:val="00256249"/>
    <w:rsid w:val="00257001"/>
    <w:rsid w:val="0026688B"/>
    <w:rsid w:val="002847C2"/>
    <w:rsid w:val="002913EC"/>
    <w:rsid w:val="002A22EA"/>
    <w:rsid w:val="002A7566"/>
    <w:rsid w:val="002B077C"/>
    <w:rsid w:val="002B4C73"/>
    <w:rsid w:val="002B55A8"/>
    <w:rsid w:val="002B7473"/>
    <w:rsid w:val="002C0224"/>
    <w:rsid w:val="002C1DB1"/>
    <w:rsid w:val="002D10E2"/>
    <w:rsid w:val="002D659F"/>
    <w:rsid w:val="002E01CC"/>
    <w:rsid w:val="002E2E15"/>
    <w:rsid w:val="002E4134"/>
    <w:rsid w:val="002E426B"/>
    <w:rsid w:val="002E4330"/>
    <w:rsid w:val="002F125B"/>
    <w:rsid w:val="002F1BB3"/>
    <w:rsid w:val="002F534F"/>
    <w:rsid w:val="003066FF"/>
    <w:rsid w:val="0031347A"/>
    <w:rsid w:val="00325B24"/>
    <w:rsid w:val="003335F1"/>
    <w:rsid w:val="003409D6"/>
    <w:rsid w:val="0034154C"/>
    <w:rsid w:val="0034305D"/>
    <w:rsid w:val="00343204"/>
    <w:rsid w:val="00345AD6"/>
    <w:rsid w:val="00347736"/>
    <w:rsid w:val="00360AC7"/>
    <w:rsid w:val="00360CF2"/>
    <w:rsid w:val="003642A0"/>
    <w:rsid w:val="00376636"/>
    <w:rsid w:val="003806F0"/>
    <w:rsid w:val="003820AF"/>
    <w:rsid w:val="00385BCC"/>
    <w:rsid w:val="003862D1"/>
    <w:rsid w:val="00396B4B"/>
    <w:rsid w:val="003A037E"/>
    <w:rsid w:val="003A4C6A"/>
    <w:rsid w:val="003B122C"/>
    <w:rsid w:val="003C52A2"/>
    <w:rsid w:val="003D0126"/>
    <w:rsid w:val="003D1BDA"/>
    <w:rsid w:val="003E1FA8"/>
    <w:rsid w:val="003E3160"/>
    <w:rsid w:val="003E3316"/>
    <w:rsid w:val="003E3595"/>
    <w:rsid w:val="003E6562"/>
    <w:rsid w:val="004043DE"/>
    <w:rsid w:val="00405334"/>
    <w:rsid w:val="00407E39"/>
    <w:rsid w:val="00416871"/>
    <w:rsid w:val="00420876"/>
    <w:rsid w:val="0042604A"/>
    <w:rsid w:val="00426D31"/>
    <w:rsid w:val="00431EEA"/>
    <w:rsid w:val="004320BA"/>
    <w:rsid w:val="00436629"/>
    <w:rsid w:val="00437842"/>
    <w:rsid w:val="00444500"/>
    <w:rsid w:val="00453B8D"/>
    <w:rsid w:val="00454011"/>
    <w:rsid w:val="00456BF6"/>
    <w:rsid w:val="00460B4C"/>
    <w:rsid w:val="00462904"/>
    <w:rsid w:val="00482420"/>
    <w:rsid w:val="00483FD4"/>
    <w:rsid w:val="004849E1"/>
    <w:rsid w:val="00485517"/>
    <w:rsid w:val="004945D0"/>
    <w:rsid w:val="00496844"/>
    <w:rsid w:val="004A5945"/>
    <w:rsid w:val="004B0639"/>
    <w:rsid w:val="004B406C"/>
    <w:rsid w:val="004B4855"/>
    <w:rsid w:val="004D6880"/>
    <w:rsid w:val="004E23F0"/>
    <w:rsid w:val="004F3B0C"/>
    <w:rsid w:val="004F66B7"/>
    <w:rsid w:val="005005FF"/>
    <w:rsid w:val="00503A1F"/>
    <w:rsid w:val="00503E87"/>
    <w:rsid w:val="00521060"/>
    <w:rsid w:val="005225E2"/>
    <w:rsid w:val="00523CAA"/>
    <w:rsid w:val="00546A9E"/>
    <w:rsid w:val="00550920"/>
    <w:rsid w:val="00551242"/>
    <w:rsid w:val="00552EF7"/>
    <w:rsid w:val="0055409E"/>
    <w:rsid w:val="00557E03"/>
    <w:rsid w:val="005632D2"/>
    <w:rsid w:val="005662E5"/>
    <w:rsid w:val="00570088"/>
    <w:rsid w:val="00573055"/>
    <w:rsid w:val="00582D71"/>
    <w:rsid w:val="00586494"/>
    <w:rsid w:val="0059072F"/>
    <w:rsid w:val="00595808"/>
    <w:rsid w:val="00595D10"/>
    <w:rsid w:val="00596644"/>
    <w:rsid w:val="00596B5A"/>
    <w:rsid w:val="005A0064"/>
    <w:rsid w:val="005A1720"/>
    <w:rsid w:val="005A50FB"/>
    <w:rsid w:val="005B3F83"/>
    <w:rsid w:val="005B72C9"/>
    <w:rsid w:val="005C428A"/>
    <w:rsid w:val="005C4BAB"/>
    <w:rsid w:val="005D7226"/>
    <w:rsid w:val="005D7C6F"/>
    <w:rsid w:val="005E6143"/>
    <w:rsid w:val="005F0E2E"/>
    <w:rsid w:val="00600BE6"/>
    <w:rsid w:val="00603AB9"/>
    <w:rsid w:val="006127A2"/>
    <w:rsid w:val="00625677"/>
    <w:rsid w:val="00633AF1"/>
    <w:rsid w:val="00634E2C"/>
    <w:rsid w:val="006406DA"/>
    <w:rsid w:val="0064581D"/>
    <w:rsid w:val="006474CE"/>
    <w:rsid w:val="006541D0"/>
    <w:rsid w:val="006547CB"/>
    <w:rsid w:val="00657894"/>
    <w:rsid w:val="006637FF"/>
    <w:rsid w:val="006671C5"/>
    <w:rsid w:val="00672E3B"/>
    <w:rsid w:val="00681D18"/>
    <w:rsid w:val="00694E97"/>
    <w:rsid w:val="006969FD"/>
    <w:rsid w:val="006B3459"/>
    <w:rsid w:val="006C21D2"/>
    <w:rsid w:val="006C5BF7"/>
    <w:rsid w:val="006C6F15"/>
    <w:rsid w:val="006D3C1D"/>
    <w:rsid w:val="006D53CC"/>
    <w:rsid w:val="006D7F45"/>
    <w:rsid w:val="006F2D62"/>
    <w:rsid w:val="006F3CF9"/>
    <w:rsid w:val="006F5C6A"/>
    <w:rsid w:val="00700500"/>
    <w:rsid w:val="00705C97"/>
    <w:rsid w:val="00711045"/>
    <w:rsid w:val="00716A36"/>
    <w:rsid w:val="007227A4"/>
    <w:rsid w:val="007233B5"/>
    <w:rsid w:val="00732A3E"/>
    <w:rsid w:val="00733BE5"/>
    <w:rsid w:val="007365BA"/>
    <w:rsid w:val="00736EBB"/>
    <w:rsid w:val="00740DA5"/>
    <w:rsid w:val="00741B01"/>
    <w:rsid w:val="0074480C"/>
    <w:rsid w:val="0074576F"/>
    <w:rsid w:val="0074673A"/>
    <w:rsid w:val="00750D5E"/>
    <w:rsid w:val="007551F6"/>
    <w:rsid w:val="00761104"/>
    <w:rsid w:val="0076306E"/>
    <w:rsid w:val="00764C3D"/>
    <w:rsid w:val="00777087"/>
    <w:rsid w:val="00786203"/>
    <w:rsid w:val="007A2EED"/>
    <w:rsid w:val="007A7915"/>
    <w:rsid w:val="007B1A40"/>
    <w:rsid w:val="007B2C53"/>
    <w:rsid w:val="007B316C"/>
    <w:rsid w:val="007B7CAE"/>
    <w:rsid w:val="007C728D"/>
    <w:rsid w:val="007D4225"/>
    <w:rsid w:val="007E248A"/>
    <w:rsid w:val="007E3BA7"/>
    <w:rsid w:val="007E7840"/>
    <w:rsid w:val="007E7DEF"/>
    <w:rsid w:val="007F26AC"/>
    <w:rsid w:val="0081552D"/>
    <w:rsid w:val="00821C34"/>
    <w:rsid w:val="00821F19"/>
    <w:rsid w:val="008235A6"/>
    <w:rsid w:val="008252A8"/>
    <w:rsid w:val="00826500"/>
    <w:rsid w:val="00831594"/>
    <w:rsid w:val="00831EF9"/>
    <w:rsid w:val="008378F5"/>
    <w:rsid w:val="008447A2"/>
    <w:rsid w:val="00851A27"/>
    <w:rsid w:val="0086123C"/>
    <w:rsid w:val="008672C0"/>
    <w:rsid w:val="008706A2"/>
    <w:rsid w:val="008745BB"/>
    <w:rsid w:val="0089143F"/>
    <w:rsid w:val="00891C33"/>
    <w:rsid w:val="008A1C80"/>
    <w:rsid w:val="008A3CAD"/>
    <w:rsid w:val="008A442B"/>
    <w:rsid w:val="008B20A4"/>
    <w:rsid w:val="008B4297"/>
    <w:rsid w:val="008C1B99"/>
    <w:rsid w:val="008C5ECF"/>
    <w:rsid w:val="008C78D2"/>
    <w:rsid w:val="008C7EE4"/>
    <w:rsid w:val="008D12F1"/>
    <w:rsid w:val="008D1675"/>
    <w:rsid w:val="008D48AB"/>
    <w:rsid w:val="008D5D08"/>
    <w:rsid w:val="008E00BD"/>
    <w:rsid w:val="008E7993"/>
    <w:rsid w:val="008F39CA"/>
    <w:rsid w:val="008F4B4D"/>
    <w:rsid w:val="008F58F7"/>
    <w:rsid w:val="008F59F2"/>
    <w:rsid w:val="008F5E61"/>
    <w:rsid w:val="008F7184"/>
    <w:rsid w:val="0090564B"/>
    <w:rsid w:val="009143AE"/>
    <w:rsid w:val="00917E51"/>
    <w:rsid w:val="00926A30"/>
    <w:rsid w:val="009277D8"/>
    <w:rsid w:val="00935F7E"/>
    <w:rsid w:val="009363B8"/>
    <w:rsid w:val="00936538"/>
    <w:rsid w:val="009449C0"/>
    <w:rsid w:val="00944A14"/>
    <w:rsid w:val="00944D62"/>
    <w:rsid w:val="00945980"/>
    <w:rsid w:val="009475F1"/>
    <w:rsid w:val="00952670"/>
    <w:rsid w:val="009614B8"/>
    <w:rsid w:val="00962128"/>
    <w:rsid w:val="009735D7"/>
    <w:rsid w:val="00985A18"/>
    <w:rsid w:val="00991728"/>
    <w:rsid w:val="009A4672"/>
    <w:rsid w:val="009B142B"/>
    <w:rsid w:val="009B2B45"/>
    <w:rsid w:val="009C0315"/>
    <w:rsid w:val="009C5AA8"/>
    <w:rsid w:val="009D758C"/>
    <w:rsid w:val="009E35ED"/>
    <w:rsid w:val="009E4E96"/>
    <w:rsid w:val="009E7BAC"/>
    <w:rsid w:val="009E7D8B"/>
    <w:rsid w:val="009F7C5A"/>
    <w:rsid w:val="00A03193"/>
    <w:rsid w:val="00A0778D"/>
    <w:rsid w:val="00A143E2"/>
    <w:rsid w:val="00A15FA7"/>
    <w:rsid w:val="00A163DF"/>
    <w:rsid w:val="00A164ED"/>
    <w:rsid w:val="00A237AE"/>
    <w:rsid w:val="00A259EC"/>
    <w:rsid w:val="00A278A9"/>
    <w:rsid w:val="00A27A67"/>
    <w:rsid w:val="00A30DEF"/>
    <w:rsid w:val="00A31C20"/>
    <w:rsid w:val="00A3406D"/>
    <w:rsid w:val="00A36CF6"/>
    <w:rsid w:val="00A37336"/>
    <w:rsid w:val="00A45C70"/>
    <w:rsid w:val="00A57940"/>
    <w:rsid w:val="00A60F29"/>
    <w:rsid w:val="00A61C3E"/>
    <w:rsid w:val="00A6455B"/>
    <w:rsid w:val="00A6640A"/>
    <w:rsid w:val="00A75CE5"/>
    <w:rsid w:val="00A82D7C"/>
    <w:rsid w:val="00A925F2"/>
    <w:rsid w:val="00A96104"/>
    <w:rsid w:val="00AA14E4"/>
    <w:rsid w:val="00AA17AB"/>
    <w:rsid w:val="00AA3B5E"/>
    <w:rsid w:val="00AA53E7"/>
    <w:rsid w:val="00AA6A97"/>
    <w:rsid w:val="00AB7196"/>
    <w:rsid w:val="00AC047B"/>
    <w:rsid w:val="00AC0553"/>
    <w:rsid w:val="00AC32AB"/>
    <w:rsid w:val="00AC5871"/>
    <w:rsid w:val="00AC7771"/>
    <w:rsid w:val="00AC78B5"/>
    <w:rsid w:val="00AD28C9"/>
    <w:rsid w:val="00AD7C83"/>
    <w:rsid w:val="00AD7FE8"/>
    <w:rsid w:val="00AF0BD4"/>
    <w:rsid w:val="00AF3485"/>
    <w:rsid w:val="00AF3CDB"/>
    <w:rsid w:val="00AF55B6"/>
    <w:rsid w:val="00AF7C8A"/>
    <w:rsid w:val="00B02772"/>
    <w:rsid w:val="00B130FB"/>
    <w:rsid w:val="00B15D11"/>
    <w:rsid w:val="00B16425"/>
    <w:rsid w:val="00B31D6E"/>
    <w:rsid w:val="00B33492"/>
    <w:rsid w:val="00B46965"/>
    <w:rsid w:val="00B471DD"/>
    <w:rsid w:val="00B5270D"/>
    <w:rsid w:val="00B61B86"/>
    <w:rsid w:val="00B6328F"/>
    <w:rsid w:val="00B64177"/>
    <w:rsid w:val="00B652CD"/>
    <w:rsid w:val="00B71AD3"/>
    <w:rsid w:val="00B764DF"/>
    <w:rsid w:val="00B80AAD"/>
    <w:rsid w:val="00B87840"/>
    <w:rsid w:val="00B9139B"/>
    <w:rsid w:val="00B92CA3"/>
    <w:rsid w:val="00B943A8"/>
    <w:rsid w:val="00B9465C"/>
    <w:rsid w:val="00BB2626"/>
    <w:rsid w:val="00BC6529"/>
    <w:rsid w:val="00BD1B4B"/>
    <w:rsid w:val="00BF56AA"/>
    <w:rsid w:val="00BF5EEC"/>
    <w:rsid w:val="00BF62FA"/>
    <w:rsid w:val="00C00043"/>
    <w:rsid w:val="00C04570"/>
    <w:rsid w:val="00C13DDB"/>
    <w:rsid w:val="00C140A9"/>
    <w:rsid w:val="00C26EDF"/>
    <w:rsid w:val="00C30C78"/>
    <w:rsid w:val="00C31FA5"/>
    <w:rsid w:val="00C34EA7"/>
    <w:rsid w:val="00C35F6C"/>
    <w:rsid w:val="00C44C55"/>
    <w:rsid w:val="00C50FBD"/>
    <w:rsid w:val="00C515CA"/>
    <w:rsid w:val="00C642C3"/>
    <w:rsid w:val="00C6524F"/>
    <w:rsid w:val="00C6787C"/>
    <w:rsid w:val="00C77390"/>
    <w:rsid w:val="00C878FC"/>
    <w:rsid w:val="00C8791B"/>
    <w:rsid w:val="00CA0B4E"/>
    <w:rsid w:val="00CA27FC"/>
    <w:rsid w:val="00CA43E9"/>
    <w:rsid w:val="00CA70D5"/>
    <w:rsid w:val="00CB1442"/>
    <w:rsid w:val="00CC1594"/>
    <w:rsid w:val="00CC28E9"/>
    <w:rsid w:val="00CC6750"/>
    <w:rsid w:val="00CE1788"/>
    <w:rsid w:val="00D04513"/>
    <w:rsid w:val="00D06C23"/>
    <w:rsid w:val="00D0783A"/>
    <w:rsid w:val="00D10D99"/>
    <w:rsid w:val="00D319BA"/>
    <w:rsid w:val="00D31C6C"/>
    <w:rsid w:val="00D327DE"/>
    <w:rsid w:val="00D365E7"/>
    <w:rsid w:val="00D36F1C"/>
    <w:rsid w:val="00D43F7A"/>
    <w:rsid w:val="00D46406"/>
    <w:rsid w:val="00D50A21"/>
    <w:rsid w:val="00D535C9"/>
    <w:rsid w:val="00D54826"/>
    <w:rsid w:val="00D56B36"/>
    <w:rsid w:val="00D60700"/>
    <w:rsid w:val="00D74035"/>
    <w:rsid w:val="00D75748"/>
    <w:rsid w:val="00D764BC"/>
    <w:rsid w:val="00D86D37"/>
    <w:rsid w:val="00D908BD"/>
    <w:rsid w:val="00D97C99"/>
    <w:rsid w:val="00DA2A8F"/>
    <w:rsid w:val="00DA2AEC"/>
    <w:rsid w:val="00DA628D"/>
    <w:rsid w:val="00DB5208"/>
    <w:rsid w:val="00DC5B87"/>
    <w:rsid w:val="00DC6DA2"/>
    <w:rsid w:val="00DD3BD7"/>
    <w:rsid w:val="00DD4B18"/>
    <w:rsid w:val="00DD77B5"/>
    <w:rsid w:val="00DE292E"/>
    <w:rsid w:val="00DE3770"/>
    <w:rsid w:val="00DE620B"/>
    <w:rsid w:val="00DE70FD"/>
    <w:rsid w:val="00DF73E7"/>
    <w:rsid w:val="00E02249"/>
    <w:rsid w:val="00E02362"/>
    <w:rsid w:val="00E11AFC"/>
    <w:rsid w:val="00E12CE1"/>
    <w:rsid w:val="00E14D2E"/>
    <w:rsid w:val="00E34035"/>
    <w:rsid w:val="00E449A3"/>
    <w:rsid w:val="00E470C8"/>
    <w:rsid w:val="00E50632"/>
    <w:rsid w:val="00E54852"/>
    <w:rsid w:val="00E570C4"/>
    <w:rsid w:val="00E60B0F"/>
    <w:rsid w:val="00E61E00"/>
    <w:rsid w:val="00E625AD"/>
    <w:rsid w:val="00E67D26"/>
    <w:rsid w:val="00E67DB6"/>
    <w:rsid w:val="00E71051"/>
    <w:rsid w:val="00E76AA0"/>
    <w:rsid w:val="00E86A8F"/>
    <w:rsid w:val="00E91118"/>
    <w:rsid w:val="00E96B3D"/>
    <w:rsid w:val="00EA042C"/>
    <w:rsid w:val="00EA1A1A"/>
    <w:rsid w:val="00EB2EDB"/>
    <w:rsid w:val="00ED4A91"/>
    <w:rsid w:val="00ED4C53"/>
    <w:rsid w:val="00ED4DBD"/>
    <w:rsid w:val="00EE5061"/>
    <w:rsid w:val="00EF04CF"/>
    <w:rsid w:val="00EF1D57"/>
    <w:rsid w:val="00F10B12"/>
    <w:rsid w:val="00F127C9"/>
    <w:rsid w:val="00F14158"/>
    <w:rsid w:val="00F24835"/>
    <w:rsid w:val="00F32C4E"/>
    <w:rsid w:val="00F33AFD"/>
    <w:rsid w:val="00F352B7"/>
    <w:rsid w:val="00F428FB"/>
    <w:rsid w:val="00F50D9E"/>
    <w:rsid w:val="00F62B82"/>
    <w:rsid w:val="00F65567"/>
    <w:rsid w:val="00F67898"/>
    <w:rsid w:val="00F6792B"/>
    <w:rsid w:val="00F71B60"/>
    <w:rsid w:val="00F77708"/>
    <w:rsid w:val="00F77D98"/>
    <w:rsid w:val="00F83BE7"/>
    <w:rsid w:val="00F84B47"/>
    <w:rsid w:val="00F87F19"/>
    <w:rsid w:val="00F935B9"/>
    <w:rsid w:val="00F95108"/>
    <w:rsid w:val="00F9718E"/>
    <w:rsid w:val="00FA4709"/>
    <w:rsid w:val="00FB2342"/>
    <w:rsid w:val="00FB636B"/>
    <w:rsid w:val="00FC02FD"/>
    <w:rsid w:val="00FC208A"/>
    <w:rsid w:val="00FC30A7"/>
    <w:rsid w:val="00FC4017"/>
    <w:rsid w:val="00FD4A02"/>
    <w:rsid w:val="00FD6129"/>
    <w:rsid w:val="00FE09BF"/>
    <w:rsid w:val="00FE63B6"/>
    <w:rsid w:val="00FF1941"/>
    <w:rsid w:val="00FF1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0006"/>
  <w15:docId w15:val="{605CF722-701F-4F27-851C-AD80C68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996"/>
    <w:pPr>
      <w:ind w:left="720"/>
      <w:contextualSpacing/>
    </w:pPr>
  </w:style>
  <w:style w:type="paragraph" w:styleId="Header">
    <w:name w:val="header"/>
    <w:basedOn w:val="Normal"/>
    <w:link w:val="HeaderChar"/>
    <w:uiPriority w:val="99"/>
    <w:unhideWhenUsed/>
    <w:rsid w:val="00B9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9B"/>
  </w:style>
  <w:style w:type="paragraph" w:styleId="Footer">
    <w:name w:val="footer"/>
    <w:basedOn w:val="Normal"/>
    <w:link w:val="FooterChar"/>
    <w:uiPriority w:val="99"/>
    <w:unhideWhenUsed/>
    <w:rsid w:val="00B9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9B"/>
  </w:style>
  <w:style w:type="character" w:styleId="PageNumber">
    <w:name w:val="page number"/>
    <w:basedOn w:val="DefaultParagraphFont"/>
    <w:uiPriority w:val="99"/>
    <w:semiHidden/>
    <w:unhideWhenUsed/>
    <w:rsid w:val="00360AC7"/>
  </w:style>
  <w:style w:type="character" w:styleId="CommentReference">
    <w:name w:val="annotation reference"/>
    <w:uiPriority w:val="99"/>
    <w:semiHidden/>
    <w:unhideWhenUsed/>
    <w:rsid w:val="009A4672"/>
    <w:rPr>
      <w:sz w:val="18"/>
      <w:szCs w:val="18"/>
    </w:rPr>
  </w:style>
  <w:style w:type="paragraph" w:styleId="CommentText">
    <w:name w:val="annotation text"/>
    <w:basedOn w:val="Normal"/>
    <w:link w:val="CommentTextChar"/>
    <w:uiPriority w:val="99"/>
    <w:semiHidden/>
    <w:unhideWhenUsed/>
    <w:rsid w:val="009A4672"/>
    <w:pPr>
      <w:spacing w:line="240" w:lineRule="auto"/>
    </w:pPr>
    <w:rPr>
      <w:sz w:val="24"/>
      <w:szCs w:val="24"/>
    </w:rPr>
  </w:style>
  <w:style w:type="character" w:customStyle="1" w:styleId="CommentTextChar">
    <w:name w:val="Comment Text Char"/>
    <w:link w:val="CommentText"/>
    <w:uiPriority w:val="99"/>
    <w:semiHidden/>
    <w:rsid w:val="009A4672"/>
    <w:rPr>
      <w:sz w:val="24"/>
      <w:szCs w:val="24"/>
    </w:rPr>
  </w:style>
  <w:style w:type="paragraph" w:styleId="CommentSubject">
    <w:name w:val="annotation subject"/>
    <w:basedOn w:val="CommentText"/>
    <w:next w:val="CommentText"/>
    <w:link w:val="CommentSubjectChar"/>
    <w:uiPriority w:val="99"/>
    <w:semiHidden/>
    <w:unhideWhenUsed/>
    <w:rsid w:val="009A4672"/>
    <w:rPr>
      <w:b/>
      <w:bCs/>
      <w:sz w:val="20"/>
      <w:szCs w:val="20"/>
    </w:rPr>
  </w:style>
  <w:style w:type="character" w:customStyle="1" w:styleId="CommentSubjectChar">
    <w:name w:val="Comment Subject Char"/>
    <w:link w:val="CommentSubject"/>
    <w:uiPriority w:val="99"/>
    <w:semiHidden/>
    <w:rsid w:val="009A4672"/>
    <w:rPr>
      <w:b/>
      <w:bCs/>
      <w:sz w:val="20"/>
      <w:szCs w:val="20"/>
    </w:rPr>
  </w:style>
  <w:style w:type="paragraph" w:styleId="Revision">
    <w:name w:val="Revision"/>
    <w:hidden/>
    <w:uiPriority w:val="99"/>
    <w:semiHidden/>
    <w:rsid w:val="009A4672"/>
    <w:rPr>
      <w:sz w:val="22"/>
      <w:szCs w:val="22"/>
    </w:rPr>
  </w:style>
  <w:style w:type="paragraph" w:styleId="BalloonText">
    <w:name w:val="Balloon Text"/>
    <w:basedOn w:val="Normal"/>
    <w:link w:val="BalloonTextChar"/>
    <w:uiPriority w:val="99"/>
    <w:semiHidden/>
    <w:unhideWhenUsed/>
    <w:rsid w:val="009A4672"/>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A4672"/>
    <w:rPr>
      <w:rFonts w:ascii="Lucida Grande" w:hAnsi="Lucida Grande" w:cs="Lucida Grande"/>
      <w:sz w:val="18"/>
      <w:szCs w:val="18"/>
    </w:rPr>
  </w:style>
  <w:style w:type="paragraph" w:customStyle="1" w:styleId="Assessmentnumbertitle">
    <w:name w:val="Assessment number/title"/>
    <w:basedOn w:val="Normal"/>
    <w:qFormat/>
    <w:rsid w:val="00EB2EDB"/>
    <w:pPr>
      <w:shd w:val="clear" w:color="auto" w:fill="000000"/>
      <w:spacing w:before="240" w:after="240" w:line="240" w:lineRule="auto"/>
      <w:ind w:left="1706" w:hanging="1706"/>
    </w:pPr>
    <w:rPr>
      <w:b/>
      <w:sz w:val="24"/>
    </w:rPr>
  </w:style>
  <w:style w:type="paragraph" w:customStyle="1" w:styleId="Assessmentquestions">
    <w:name w:val="Assessment questions"/>
    <w:basedOn w:val="Normal"/>
    <w:qFormat/>
    <w:rsid w:val="00D60700"/>
    <w:pPr>
      <w:spacing w:before="240" w:after="240" w:line="240" w:lineRule="auto"/>
      <w:ind w:left="289" w:hanging="284"/>
    </w:pPr>
    <w:rPr>
      <w:b/>
      <w:sz w:val="24"/>
      <w:lang w:val="en-US"/>
    </w:rPr>
  </w:style>
  <w:style w:type="paragraph" w:customStyle="1" w:styleId="Answers">
    <w:name w:val="Answers"/>
    <w:basedOn w:val="Normal"/>
    <w:qFormat/>
    <w:rsid w:val="00360CF2"/>
    <w:pPr>
      <w:spacing w:before="120" w:after="0" w:line="240" w:lineRule="auto"/>
    </w:pPr>
    <w:rPr>
      <w:sz w:val="24"/>
      <w:szCs w:val="24"/>
    </w:rPr>
  </w:style>
  <w:style w:type="paragraph" w:customStyle="1" w:styleId="Answersbold">
    <w:name w:val="Answers bold"/>
    <w:basedOn w:val="Answers"/>
    <w:qFormat/>
    <w:rsid w:val="00945980"/>
    <w:pPr>
      <w:ind w:left="431" w:hanging="431"/>
    </w:pPr>
    <w:rPr>
      <w:b/>
    </w:rPr>
  </w:style>
  <w:style w:type="paragraph" w:customStyle="1" w:styleId="RHleft">
    <w:name w:val="RH left"/>
    <w:basedOn w:val="Normal"/>
    <w:qFormat/>
    <w:rsid w:val="007E7DEF"/>
    <w:pPr>
      <w:spacing w:before="240" w:after="240" w:line="240" w:lineRule="auto"/>
      <w:ind w:right="1673"/>
    </w:pPr>
    <w:rPr>
      <w:b/>
      <w:sz w:val="24"/>
    </w:rPr>
  </w:style>
  <w:style w:type="paragraph" w:customStyle="1" w:styleId="RHright1line">
    <w:name w:val="RH right 1 line"/>
    <w:basedOn w:val="Normal"/>
    <w:qFormat/>
    <w:rsid w:val="007E7DEF"/>
    <w:pPr>
      <w:spacing w:before="240" w:after="240" w:line="240" w:lineRule="auto"/>
      <w:ind w:left="238"/>
      <w:jc w:val="right"/>
    </w:pPr>
    <w:rPr>
      <w:b/>
      <w:color w:val="FFFFFF"/>
      <w:sz w:val="24"/>
      <w:lang w:val="en-US"/>
    </w:rPr>
  </w:style>
  <w:style w:type="paragraph" w:customStyle="1" w:styleId="RHOPENERS1line">
    <w:name w:val="RH OPENERS 1 line"/>
    <w:basedOn w:val="Normal"/>
    <w:qFormat/>
    <w:rsid w:val="00C6787C"/>
    <w:pPr>
      <w:spacing w:before="240" w:after="240" w:line="240" w:lineRule="auto"/>
      <w:jc w:val="center"/>
    </w:pPr>
    <w:rPr>
      <w:b/>
      <w:sz w:val="24"/>
    </w:rPr>
  </w:style>
  <w:style w:type="paragraph" w:customStyle="1" w:styleId="RHOPENERS2line">
    <w:name w:val="RH OPENERS 2 line"/>
    <w:basedOn w:val="Normal"/>
    <w:qFormat/>
    <w:rsid w:val="000329E3"/>
    <w:pPr>
      <w:spacing w:before="240" w:after="0" w:line="240" w:lineRule="auto"/>
      <w:jc w:val="center"/>
    </w:pPr>
    <w:rPr>
      <w:b/>
      <w:sz w:val="24"/>
    </w:rPr>
  </w:style>
  <w:style w:type="paragraph" w:customStyle="1" w:styleId="RHright2lines">
    <w:name w:val="RH right 2 lines"/>
    <w:basedOn w:val="Normal"/>
    <w:qFormat/>
    <w:rsid w:val="00711045"/>
    <w:pPr>
      <w:spacing w:before="240" w:after="0" w:line="240" w:lineRule="auto"/>
      <w:ind w:left="238"/>
      <w:jc w:val="right"/>
    </w:pPr>
    <w:rPr>
      <w:b/>
      <w:color w:val="FFFFFF"/>
      <w:sz w:val="24"/>
      <w:lang w:val="en-US"/>
    </w:rPr>
  </w:style>
  <w:style w:type="paragraph" w:customStyle="1" w:styleId="RHLEFT1LINEv2">
    <w:name w:val="RH LEFT 1 LINE v2"/>
    <w:basedOn w:val="Normal"/>
    <w:qFormat/>
    <w:rsid w:val="00CA0B4E"/>
    <w:pPr>
      <w:tabs>
        <w:tab w:val="left" w:pos="5387"/>
        <w:tab w:val="left" w:pos="5812"/>
      </w:tabs>
      <w:spacing w:before="480" w:after="0" w:line="240" w:lineRule="auto"/>
      <w:ind w:right="317"/>
    </w:pPr>
    <w:rPr>
      <w:b/>
      <w:sz w:val="24"/>
    </w:rPr>
  </w:style>
  <w:style w:type="paragraph" w:customStyle="1" w:styleId="RHrightv2">
    <w:name w:val="RH right v2"/>
    <w:basedOn w:val="Normal"/>
    <w:qFormat/>
    <w:rsid w:val="00CA0B4E"/>
    <w:pPr>
      <w:spacing w:before="480" w:after="0" w:line="240" w:lineRule="auto"/>
      <w:ind w:left="238"/>
      <w:jc w:val="right"/>
    </w:pPr>
    <w:rPr>
      <w:b/>
      <w:color w:val="FFFFFF"/>
      <w:sz w:val="24"/>
      <w:lang w:val="en-US"/>
    </w:rPr>
  </w:style>
  <w:style w:type="paragraph" w:customStyle="1" w:styleId="RHLEFT2linesV2">
    <w:name w:val="RH LEFT 2 lines V2"/>
    <w:basedOn w:val="Normal"/>
    <w:qFormat/>
    <w:rsid w:val="00F67898"/>
    <w:pPr>
      <w:tabs>
        <w:tab w:val="left" w:pos="5387"/>
        <w:tab w:val="left" w:pos="5812"/>
      </w:tabs>
      <w:spacing w:before="240" w:after="0" w:line="240" w:lineRule="auto"/>
      <w:ind w:right="317"/>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A74E-E9B3-4AB3-BEAC-78DE492C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Hallmark Education Ltd</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Hallmark Education Ltd</dc:creator>
  <cp:keywords/>
  <dc:description/>
  <cp:lastModifiedBy>Maria Burchell</cp:lastModifiedBy>
  <cp:revision>2</cp:revision>
  <dcterms:created xsi:type="dcterms:W3CDTF">2022-02-24T14:37:00Z</dcterms:created>
  <dcterms:modified xsi:type="dcterms:W3CDTF">2022-02-24T14:37:00Z</dcterms:modified>
  <cp:version>1</cp:version>
</cp:coreProperties>
</file>